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word/theme/theme1.xml" ContentType="application/vnd.openxmlformats-officedocument.theme+xml"/>
</Types>
</file>

<file path=_rels/.rels>&#65279;<?xml version="1.0" encoding="utf-8"?><Relationships xmlns="http://schemas.openxmlformats.org/package/2006/relationships"><Relationship Id="R51F78AA7" Type="http://schemas.openxmlformats.org/officeDocument/2006/relationships/officeDocument" Target="/word/document.xml" /><Relationship Id="coreR51F78AA7" Type="http://schemas.openxmlformats.org/package/2006/relationships/metadata/core-properties" Target="/docProps/core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ody>
    <w:p>
      <w:pPr>
        <w:keepNext w:val="1"/>
        <w:spacing w:lineRule="auto" w:line="360" w:before="120" w:after="120" w:beforeAutospacing="0" w:afterAutospacing="0"/>
        <w:ind w:firstLine="0" w:left="4535" w:right="0"/>
        <w:jc w:val="left"/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</w:rPr>
        <w:t>Załącznik nr 2 do uchwały nr XIX/147/2025</w:t>
        <w:br w:type="textWrapping"/>
        <w:t>Rady Miejskiej w Sępólnie Krajeńskim</w:t>
        <w:br w:type="textWrapping"/>
        <w:t>z dnia 24 września 2025 r.</w:t>
      </w:r>
    </w:p>
    <w:p>
      <w:pPr>
        <w:keepNext w:val="1"/>
        <w:spacing w:lineRule="auto" w:line="240" w:before="0" w:after="480" w:beforeAutospacing="0" w:afterAutospacing="0"/>
        <w:ind w:firstLine="0" w:left="0" w:right="0"/>
        <w:jc w:val="center"/>
        <w:rPr>
          <w:rFonts w:ascii="Times New Roman" w:hAnsi="Times New Roman"/>
          <w:b w:val="0"/>
          <w:caps w:val="0"/>
          <w:strike w:val="0"/>
          <w:color w:val="auto"/>
          <w:sz w:val="22"/>
          <w:u w:val="none"/>
        </w:rPr>
      </w:pPr>
      <w:r>
        <w:rPr>
          <w:rFonts w:ascii="Times New Roman" w:hAnsi="Times New Roman"/>
          <w:b w:val="1"/>
          <w:caps w:val="0"/>
          <w:sz w:val="22"/>
        </w:rPr>
        <w:t>Wykaz przedsięwzięć do WPF</w:t>
      </w:r>
    </w:p>
    <w:tbl>
      <w:tblPr>
        <w:tblW w:w="5000" w:type="pct"/>
        <w:tblBorders>
          <w:top w:val="single" w:sz="4" w:space="0" w:shadow="0" w:frame="0"/>
          <w:left w:val="single" w:sz="4" w:space="0" w:shadow="0" w:frame="0"/>
          <w:bottom w:val="single" w:sz="4" w:space="0" w:shadow="0" w:frame="0"/>
          <w:right w:val="single" w:sz="4" w:space="0" w:shadow="0" w:frame="0"/>
          <w:insideH w:val="single" w:sz="4" w:space="0" w:shadow="0" w:frame="0"/>
          <w:insideV w:val="single" w:sz="4" w:space="0" w:shadow="0" w:frame="0"/>
        </w:tblBorders>
        <w:tblLayout w:type="fixed"/>
        <w:tblCellMar>
          <w:left w:w="108" w:type="dxa"/>
          <w:right w:w="108" w:type="dxa"/>
        </w:tblCellMar>
      </w:tblPr>
      <w:tblGrid/>
      <w:tr>
        <w:tblPrEx>
          <w:tblW w:w="5000" w:type="pct"/>
          <w:tblLayout w:type="fixed"/>
        </w:tblPrEx>
        <w:trPr>
          <w:tblHeader/>
        </w:trPr>
        <w:tc>
          <w:tcPr>
            <w:tcW w:w="800" w:type="dxa"/>
            <w:vMerge w:val="restart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Lp.</w:t>
            </w:r>
          </w:p>
        </w:tc>
        <w:tc>
          <w:tcPr>
            <w:tcW w:w="5960" w:type="dxa"/>
            <w:vMerge w:val="restart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Nazwa i cel</w:t>
            </w:r>
          </w:p>
        </w:tc>
        <w:tc>
          <w:tcPr>
            <w:tcW w:w="1800" w:type="dxa"/>
            <w:vMerge w:val="restart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Jednostka odpowiedzialna lub koordynująca</w:t>
            </w:r>
          </w:p>
        </w:tc>
        <w:tc>
          <w:tcPr>
            <w:tcW w:w="1280" w:type="dxa"/>
            <w:gridSpan w:val="2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Okres realizacji</w:t>
            </w:r>
          </w:p>
        </w:tc>
        <w:tc>
          <w:tcPr>
            <w:tcW w:w="1657" w:type="dxa"/>
            <w:vMerge w:val="restart"/>
            <w:tcBorders>
              <w:top w:val="single" w:sz="4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Łącznie nakłady finansowe</w:t>
            </w:r>
          </w:p>
        </w:tc>
        <w:tc>
          <w:tcPr>
            <w:tcW w:w="1657" w:type="dxa"/>
            <w:vMerge w:val="restart"/>
            <w:tcBorders>
              <w:top w:val="single" w:sz="4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Limit 2025</w:t>
            </w:r>
          </w:p>
        </w:tc>
        <w:tc>
          <w:tcPr>
            <w:tcW w:w="1657" w:type="dxa"/>
            <w:vMerge w:val="restart"/>
            <w:tcBorders>
              <w:top w:val="single" w:sz="4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Limit 2026</w:t>
            </w:r>
          </w:p>
        </w:tc>
        <w:tc>
          <w:tcPr>
            <w:tcW w:w="1657" w:type="dxa"/>
            <w:vMerge w:val="restart"/>
            <w:tcBorders>
              <w:top w:val="single" w:sz="4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Limit 2027</w:t>
            </w:r>
          </w:p>
        </w:tc>
        <w:tc>
          <w:tcPr>
            <w:tcW w:w="1657" w:type="dxa"/>
            <w:vMerge w:val="restart"/>
            <w:tcBorders>
              <w:top w:val="single" w:sz="4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Limit 2028</w:t>
            </w:r>
          </w:p>
        </w:tc>
        <w:tc>
          <w:tcPr>
            <w:tcW w:w="1657" w:type="dxa"/>
            <w:vMerge w:val="restart"/>
            <w:tcBorders>
              <w:top w:val="single" w:sz="4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Limit 2029</w:t>
            </w:r>
          </w:p>
        </w:tc>
        <w:tc>
          <w:tcPr>
            <w:tcW w:w="1657" w:type="dxa"/>
            <w:vMerge w:val="restart"/>
            <w:tcBorders>
              <w:top w:val="single" w:sz="4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Limit 2030</w:t>
            </w:r>
          </w:p>
        </w:tc>
      </w:tr>
      <w:tr>
        <w:tblPrEx>
          <w:tblW w:w="5000" w:type="pct"/>
          <w:tblLayout w:type="fixed"/>
        </w:tblPrEx>
        <w:trPr>
          <w:tblHeader/>
        </w:trPr>
        <w:tc>
          <w:tcPr>
            <w:tcW w:w="800" w:type="dxa"/>
            <w:vMerge w:val="continue"/>
            <w:tcBorders>
              <w:top w:val="nil" w:sz="0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</w:p>
        </w:tc>
        <w:tc>
          <w:tcPr>
            <w:tcW w:w="5960" w:type="dxa"/>
            <w:vMerge w:val="continue"/>
            <w:tcBorders>
              <w:top w:val="nil" w:sz="0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</w:p>
        </w:tc>
        <w:tc>
          <w:tcPr>
            <w:tcW w:w="1800" w:type="dxa"/>
            <w:vMerge w:val="continue"/>
            <w:tcBorders>
              <w:top w:val="nil" w:sz="0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</w:p>
        </w:tc>
        <w:tc>
          <w:tcPr>
            <w:tcW w:w="64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od</w:t>
            </w:r>
          </w:p>
        </w:tc>
        <w:tc>
          <w:tcPr>
            <w:tcW w:w="64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do</w:t>
            </w:r>
          </w:p>
        </w:tc>
        <w:tc>
          <w:tcPr>
            <w:tcW w:w="1657" w:type="dxa"/>
            <w:vMerge w:val="continue"/>
            <w:tcBorders>
              <w:top w:val="nil" w:sz="0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</w:p>
        </w:tc>
        <w:tc>
          <w:tcPr>
            <w:tcW w:w="1657" w:type="dxa"/>
            <w:vMerge w:val="continue"/>
            <w:tcBorders>
              <w:top w:val="nil" w:sz="0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</w:p>
        </w:tc>
        <w:tc>
          <w:tcPr>
            <w:tcW w:w="1657" w:type="dxa"/>
            <w:vMerge w:val="continue"/>
            <w:tcBorders>
              <w:top w:val="nil" w:sz="0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</w:p>
        </w:tc>
        <w:tc>
          <w:tcPr>
            <w:tcW w:w="1657" w:type="dxa"/>
            <w:vMerge w:val="continue"/>
            <w:tcBorders>
              <w:top w:val="nil" w:sz="0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</w:p>
        </w:tc>
        <w:tc>
          <w:tcPr>
            <w:tcW w:w="1657" w:type="dxa"/>
            <w:vMerge w:val="continue"/>
            <w:tcBorders>
              <w:top w:val="nil" w:sz="0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</w:p>
        </w:tc>
        <w:tc>
          <w:tcPr>
            <w:tcW w:w="1657" w:type="dxa"/>
            <w:vMerge w:val="continue"/>
            <w:tcBorders>
              <w:top w:val="nil" w:sz="0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</w:p>
        </w:tc>
        <w:tc>
          <w:tcPr>
            <w:tcW w:w="1657" w:type="dxa"/>
            <w:vMerge w:val="continue"/>
            <w:tcBorders>
              <w:top w:val="nil" w:sz="0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</w:p>
        </w:tc>
      </w:tr>
      <w:tr>
        <w:tblPrEx>
          <w:tblW w:w="5000" w:type="pct"/>
          <w:tblLayout w:type="fixed"/>
        </w:tblPrEx>
        <w:tc>
          <w:tcPr>
            <w:tcW w:w="80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1</w:t>
            </w:r>
          </w:p>
        </w:tc>
        <w:tc>
          <w:tcPr>
            <w:tcW w:w="9040" w:type="dxa"/>
            <w:gridSpan w:val="4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Wydatki na przedsięwzięcia-ogółem (1.1+1.2+1.3)</w:t>
            </w:r>
          </w:p>
        </w:tc>
        <w:tc>
          <w:tcPr>
            <w:tcW w:w="1657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65 104 827,55</w:t>
            </w:r>
          </w:p>
        </w:tc>
        <w:tc>
          <w:tcPr>
            <w:tcW w:w="1657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29 873 633,28</w:t>
            </w:r>
          </w:p>
        </w:tc>
        <w:tc>
          <w:tcPr>
            <w:tcW w:w="1657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15 580 317,28</w:t>
            </w:r>
          </w:p>
        </w:tc>
        <w:tc>
          <w:tcPr>
            <w:tcW w:w="1657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5 211 015,87</w:t>
            </w:r>
          </w:p>
        </w:tc>
        <w:tc>
          <w:tcPr>
            <w:tcW w:w="1657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1 178 000,00</w:t>
            </w:r>
          </w:p>
        </w:tc>
        <w:tc>
          <w:tcPr>
            <w:tcW w:w="1657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1 178 000,00</w:t>
            </w:r>
          </w:p>
        </w:tc>
        <w:tc>
          <w:tcPr>
            <w:tcW w:w="1657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1 000 000,00</w:t>
            </w:r>
          </w:p>
        </w:tc>
      </w:tr>
      <w:tr>
        <w:tblPrEx>
          <w:tblW w:w="5000" w:type="pct"/>
          <w:tblLayout w:type="fixed"/>
        </w:tblPrEx>
        <w:tc>
          <w:tcPr>
            <w:tcW w:w="80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1.a</w:t>
            </w:r>
          </w:p>
        </w:tc>
        <w:tc>
          <w:tcPr>
            <w:tcW w:w="9040" w:type="dxa"/>
            <w:gridSpan w:val="4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- wydatki bieżące</w:t>
            </w:r>
          </w:p>
        </w:tc>
        <w:tc>
          <w:tcPr>
            <w:tcW w:w="1657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17 609 154,73</w:t>
            </w:r>
          </w:p>
        </w:tc>
        <w:tc>
          <w:tcPr>
            <w:tcW w:w="1657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3 707 322,81</w:t>
            </w:r>
          </w:p>
        </w:tc>
        <w:tc>
          <w:tcPr>
            <w:tcW w:w="1657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3 369 172,97</w:t>
            </w:r>
          </w:p>
        </w:tc>
        <w:tc>
          <w:tcPr>
            <w:tcW w:w="1657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1 211 015,87</w:t>
            </w:r>
          </w:p>
        </w:tc>
        <w:tc>
          <w:tcPr>
            <w:tcW w:w="1657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1 178 000,00</w:t>
            </w:r>
          </w:p>
        </w:tc>
        <w:tc>
          <w:tcPr>
            <w:tcW w:w="1657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1 178 000,00</w:t>
            </w:r>
          </w:p>
        </w:tc>
        <w:tc>
          <w:tcPr>
            <w:tcW w:w="1657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1 000 000,00</w:t>
            </w:r>
          </w:p>
        </w:tc>
      </w:tr>
      <w:tr>
        <w:tblPrEx>
          <w:tblW w:w="5000" w:type="pct"/>
          <w:tblLayout w:type="fixed"/>
        </w:tblPrEx>
        <w:tc>
          <w:tcPr>
            <w:tcW w:w="80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1.b</w:t>
            </w:r>
          </w:p>
        </w:tc>
        <w:tc>
          <w:tcPr>
            <w:tcW w:w="9040" w:type="dxa"/>
            <w:gridSpan w:val="4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- wydatki majątkowe</w:t>
            </w:r>
          </w:p>
        </w:tc>
        <w:tc>
          <w:tcPr>
            <w:tcW w:w="1657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47 495 672,82</w:t>
            </w:r>
          </w:p>
        </w:tc>
        <w:tc>
          <w:tcPr>
            <w:tcW w:w="1657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26 166 310,47</w:t>
            </w:r>
          </w:p>
        </w:tc>
        <w:tc>
          <w:tcPr>
            <w:tcW w:w="1657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12 211 144,31</w:t>
            </w:r>
          </w:p>
        </w:tc>
        <w:tc>
          <w:tcPr>
            <w:tcW w:w="1657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4 000 000,00</w:t>
            </w:r>
          </w:p>
        </w:tc>
        <w:tc>
          <w:tcPr>
            <w:tcW w:w="1657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0,00</w:t>
            </w:r>
          </w:p>
        </w:tc>
        <w:tc>
          <w:tcPr>
            <w:tcW w:w="1657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0,00</w:t>
            </w:r>
          </w:p>
        </w:tc>
        <w:tc>
          <w:tcPr>
            <w:tcW w:w="1657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0,00</w:t>
            </w:r>
          </w:p>
        </w:tc>
      </w:tr>
      <w:tr>
        <w:tblPrEx>
          <w:tblW w:w="5000" w:type="pct"/>
          <w:tblLayout w:type="fixed"/>
        </w:tblPrEx>
        <w:tc>
          <w:tcPr>
            <w:tcW w:w="80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1.1</w:t>
            </w:r>
          </w:p>
        </w:tc>
        <w:tc>
          <w:tcPr>
            <w:tcW w:w="9040" w:type="dxa"/>
            <w:gridSpan w:val="4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Wydatki na programy, projekty lub zadania związane z programami realizowanymi z udziałem środków, o których mowa w art.5 ust.1 pkt 2 i 3 ustawy z dnia 27 sierpnia 2009.r. o finansach publicznych (Dz.U. z 2017 r. poz. 2077, z późn.zm.), z tego:</w:t>
            </w:r>
          </w:p>
        </w:tc>
        <w:tc>
          <w:tcPr>
            <w:tcW w:w="1657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18 944 598,51</w:t>
            </w:r>
          </w:p>
        </w:tc>
        <w:tc>
          <w:tcPr>
            <w:tcW w:w="1657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9 741 937,36</w:t>
            </w:r>
          </w:p>
        </w:tc>
        <w:tc>
          <w:tcPr>
            <w:tcW w:w="1657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8 020 492,03</w:t>
            </w:r>
          </w:p>
        </w:tc>
        <w:tc>
          <w:tcPr>
            <w:tcW w:w="1657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33 015,87</w:t>
            </w:r>
          </w:p>
        </w:tc>
        <w:tc>
          <w:tcPr>
            <w:tcW w:w="1657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0,00</w:t>
            </w:r>
          </w:p>
        </w:tc>
        <w:tc>
          <w:tcPr>
            <w:tcW w:w="1657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0,00</w:t>
            </w:r>
          </w:p>
        </w:tc>
        <w:tc>
          <w:tcPr>
            <w:tcW w:w="1657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0,00</w:t>
            </w:r>
          </w:p>
        </w:tc>
      </w:tr>
      <w:tr>
        <w:tblPrEx>
          <w:tblW w:w="5000" w:type="pct"/>
          <w:tblLayout w:type="fixed"/>
        </w:tblPrEx>
        <w:tc>
          <w:tcPr>
            <w:tcW w:w="80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1.1.1</w:t>
            </w:r>
          </w:p>
        </w:tc>
        <w:tc>
          <w:tcPr>
            <w:tcW w:w="9040" w:type="dxa"/>
            <w:gridSpan w:val="4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- wydatki bieżące</w:t>
            </w:r>
          </w:p>
        </w:tc>
        <w:tc>
          <w:tcPr>
            <w:tcW w:w="1657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5 331 229,73</w:t>
            </w:r>
          </w:p>
        </w:tc>
        <w:tc>
          <w:tcPr>
            <w:tcW w:w="1657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2 220 772,81</w:t>
            </w:r>
          </w:p>
        </w:tc>
        <w:tc>
          <w:tcPr>
            <w:tcW w:w="1657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2 144 716,72</w:t>
            </w:r>
          </w:p>
        </w:tc>
        <w:tc>
          <w:tcPr>
            <w:tcW w:w="1657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33 015,87</w:t>
            </w:r>
          </w:p>
        </w:tc>
        <w:tc>
          <w:tcPr>
            <w:tcW w:w="1657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0,00</w:t>
            </w:r>
          </w:p>
        </w:tc>
        <w:tc>
          <w:tcPr>
            <w:tcW w:w="1657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0,00</w:t>
            </w:r>
          </w:p>
        </w:tc>
        <w:tc>
          <w:tcPr>
            <w:tcW w:w="1657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0,00</w:t>
            </w:r>
          </w:p>
        </w:tc>
      </w:tr>
      <w:tr>
        <w:tblPrEx>
          <w:tblW w:w="5000" w:type="pct"/>
          <w:tblLayout w:type="fixed"/>
        </w:tblPrEx>
        <w:tc>
          <w:tcPr>
            <w:tcW w:w="80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1.1.1.1</w:t>
            </w:r>
          </w:p>
        </w:tc>
        <w:tc>
          <w:tcPr>
            <w:tcW w:w="596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Centrum Usług Społecznych w Sępólnie Krajeńskim - usługi społeczne dla osób wymagających wsparcia</w:t>
            </w:r>
          </w:p>
        </w:tc>
        <w:tc>
          <w:tcPr>
            <w:tcW w:w="180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OŚRODEK POMOCY SPOŁECZNEJ W SĘPÓLNIE KRAJEŃSKIM</w:t>
            </w:r>
          </w:p>
        </w:tc>
        <w:tc>
          <w:tcPr>
            <w:tcW w:w="64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2024</w:t>
            </w:r>
          </w:p>
        </w:tc>
        <w:tc>
          <w:tcPr>
            <w:tcW w:w="64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2027</w:t>
            </w:r>
          </w:p>
        </w:tc>
        <w:tc>
          <w:tcPr>
            <w:tcW w:w="1657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4 675 531,53</w:t>
            </w:r>
          </w:p>
        </w:tc>
        <w:tc>
          <w:tcPr>
            <w:tcW w:w="1657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1 883 474,72</w:t>
            </w:r>
          </w:p>
        </w:tc>
        <w:tc>
          <w:tcPr>
            <w:tcW w:w="1657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1 826 316,61</w:t>
            </w:r>
          </w:p>
        </w:tc>
        <w:tc>
          <w:tcPr>
            <w:tcW w:w="1657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33 015,87</w:t>
            </w:r>
          </w:p>
        </w:tc>
        <w:tc>
          <w:tcPr>
            <w:tcW w:w="1657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57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57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</w:tr>
      <w:tr>
        <w:tblPrEx>
          <w:tblW w:w="5000" w:type="pct"/>
          <w:tblLayout w:type="fixed"/>
        </w:tblPrEx>
        <w:tc>
          <w:tcPr>
            <w:tcW w:w="80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1.1.1.2</w:t>
            </w:r>
          </w:p>
        </w:tc>
        <w:tc>
          <w:tcPr>
            <w:tcW w:w="596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Kompetencje kluczem do przyszłości - edycja III - podniesienie umiejętności nauczania</w:t>
            </w:r>
          </w:p>
        </w:tc>
        <w:tc>
          <w:tcPr>
            <w:tcW w:w="180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ZAKŁAD OBSŁUGI OŚWIATY SAMORZĄDOWEJ W SĘPÓLNIE KRAJEŃSKIM</w:t>
            </w:r>
          </w:p>
        </w:tc>
        <w:tc>
          <w:tcPr>
            <w:tcW w:w="64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2025</w:t>
            </w:r>
          </w:p>
        </w:tc>
        <w:tc>
          <w:tcPr>
            <w:tcW w:w="64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2026</w:t>
            </w:r>
          </w:p>
        </w:tc>
        <w:tc>
          <w:tcPr>
            <w:tcW w:w="1657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655 698,20</w:t>
            </w:r>
          </w:p>
        </w:tc>
        <w:tc>
          <w:tcPr>
            <w:tcW w:w="1657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337 298,09</w:t>
            </w:r>
          </w:p>
        </w:tc>
        <w:tc>
          <w:tcPr>
            <w:tcW w:w="1657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318 400,11</w:t>
            </w:r>
          </w:p>
        </w:tc>
        <w:tc>
          <w:tcPr>
            <w:tcW w:w="1657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57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57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57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</w:tr>
      <w:tr>
        <w:tblPrEx>
          <w:tblW w:w="5000" w:type="pct"/>
          <w:tblLayout w:type="fixed"/>
        </w:tblPrEx>
        <w:tc>
          <w:tcPr>
            <w:tcW w:w="80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1.1.2</w:t>
            </w:r>
          </w:p>
        </w:tc>
        <w:tc>
          <w:tcPr>
            <w:tcW w:w="9040" w:type="dxa"/>
            <w:gridSpan w:val="4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- wydatki majątkowe</w:t>
            </w:r>
          </w:p>
        </w:tc>
        <w:tc>
          <w:tcPr>
            <w:tcW w:w="1657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13 613 368,78</w:t>
            </w:r>
          </w:p>
        </w:tc>
        <w:tc>
          <w:tcPr>
            <w:tcW w:w="1657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7 521 164,55</w:t>
            </w:r>
          </w:p>
        </w:tc>
        <w:tc>
          <w:tcPr>
            <w:tcW w:w="1657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5 875 775,31</w:t>
            </w:r>
          </w:p>
        </w:tc>
        <w:tc>
          <w:tcPr>
            <w:tcW w:w="1657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0,00</w:t>
            </w:r>
          </w:p>
        </w:tc>
        <w:tc>
          <w:tcPr>
            <w:tcW w:w="1657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0,00</w:t>
            </w:r>
          </w:p>
        </w:tc>
        <w:tc>
          <w:tcPr>
            <w:tcW w:w="1657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0,00</w:t>
            </w:r>
          </w:p>
        </w:tc>
        <w:tc>
          <w:tcPr>
            <w:tcW w:w="1657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0,00</w:t>
            </w:r>
          </w:p>
        </w:tc>
      </w:tr>
      <w:tr>
        <w:tblPrEx>
          <w:tblW w:w="5000" w:type="pct"/>
          <w:tblLayout w:type="fixed"/>
        </w:tblPrEx>
        <w:tc>
          <w:tcPr>
            <w:tcW w:w="80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1.1.2.1</w:t>
            </w:r>
          </w:p>
        </w:tc>
        <w:tc>
          <w:tcPr>
            <w:tcW w:w="596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Budowa drogi gminnej w miejscowości Świdwie - Poprawa bezpieczeństwa</w:t>
            </w:r>
          </w:p>
        </w:tc>
        <w:tc>
          <w:tcPr>
            <w:tcW w:w="180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 xml:space="preserve">Urząd Miejski w Sępólnie Krajeńskim </w:t>
            </w:r>
          </w:p>
        </w:tc>
        <w:tc>
          <w:tcPr>
            <w:tcW w:w="64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2024</w:t>
            </w:r>
          </w:p>
        </w:tc>
        <w:tc>
          <w:tcPr>
            <w:tcW w:w="64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2025</w:t>
            </w:r>
          </w:p>
        </w:tc>
        <w:tc>
          <w:tcPr>
            <w:tcW w:w="1657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2 136 127,83</w:t>
            </w:r>
          </w:p>
        </w:tc>
        <w:tc>
          <w:tcPr>
            <w:tcW w:w="1657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2 136 127,83</w:t>
            </w:r>
          </w:p>
        </w:tc>
        <w:tc>
          <w:tcPr>
            <w:tcW w:w="1657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57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57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57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57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</w:tr>
      <w:tr>
        <w:tblPrEx>
          <w:tblW w:w="5000" w:type="pct"/>
          <w:tblLayout w:type="fixed"/>
        </w:tblPrEx>
        <w:tc>
          <w:tcPr>
            <w:tcW w:w="80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1.1.2.2</w:t>
            </w:r>
          </w:p>
        </w:tc>
        <w:tc>
          <w:tcPr>
            <w:tcW w:w="596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 xml:space="preserve">Budowa kanalizacji sanitarnej w Lutowie  - Poprawa jakości życia mieszkańców</w:t>
            </w:r>
          </w:p>
        </w:tc>
        <w:tc>
          <w:tcPr>
            <w:tcW w:w="180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 xml:space="preserve">Urząd Miejski w Sępólnie Krajeńskim </w:t>
            </w:r>
          </w:p>
        </w:tc>
        <w:tc>
          <w:tcPr>
            <w:tcW w:w="64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2024</w:t>
            </w:r>
          </w:p>
        </w:tc>
        <w:tc>
          <w:tcPr>
            <w:tcW w:w="64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2025</w:t>
            </w:r>
          </w:p>
        </w:tc>
        <w:tc>
          <w:tcPr>
            <w:tcW w:w="1657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2 940 500,00</w:t>
            </w:r>
          </w:p>
        </w:tc>
        <w:tc>
          <w:tcPr>
            <w:tcW w:w="1657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2 940 500,00</w:t>
            </w:r>
          </w:p>
        </w:tc>
        <w:tc>
          <w:tcPr>
            <w:tcW w:w="1657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57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57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57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57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</w:tr>
      <w:tr>
        <w:tblPrEx>
          <w:tblW w:w="5000" w:type="pct"/>
          <w:tblLayout w:type="fixed"/>
        </w:tblPrEx>
        <w:tc>
          <w:tcPr>
            <w:tcW w:w="80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1.1.2.3</w:t>
            </w:r>
          </w:p>
        </w:tc>
        <w:tc>
          <w:tcPr>
            <w:tcW w:w="596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Centrum Usług Społecznych w Gminie Sępólno Krajeńskie - usługi społeczne dla osób wymagających wsparcia</w:t>
            </w:r>
          </w:p>
        </w:tc>
        <w:tc>
          <w:tcPr>
            <w:tcW w:w="180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OŚRODEK POMOCY SPOŁECZNEJ W SĘPÓLNIE KRAJEŃSKIM</w:t>
            </w:r>
          </w:p>
        </w:tc>
        <w:tc>
          <w:tcPr>
            <w:tcW w:w="64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2024</w:t>
            </w:r>
          </w:p>
        </w:tc>
        <w:tc>
          <w:tcPr>
            <w:tcW w:w="64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2027</w:t>
            </w:r>
          </w:p>
        </w:tc>
        <w:tc>
          <w:tcPr>
            <w:tcW w:w="1657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2 644 975,64</w:t>
            </w:r>
          </w:p>
        </w:tc>
        <w:tc>
          <w:tcPr>
            <w:tcW w:w="1657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2 428 546,72</w:t>
            </w:r>
          </w:p>
        </w:tc>
        <w:tc>
          <w:tcPr>
            <w:tcW w:w="1657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57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57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57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57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</w:tr>
      <w:tr>
        <w:tblPrEx>
          <w:tblW w:w="5000" w:type="pct"/>
          <w:tblLayout w:type="fixed"/>
        </w:tblPrEx>
        <w:tc>
          <w:tcPr>
            <w:tcW w:w="80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1.1.2.4</w:t>
            </w:r>
          </w:p>
        </w:tc>
        <w:tc>
          <w:tcPr>
            <w:tcW w:w="596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Budowa zbiornika retencyjnego w miejscowości Wlościbórz gmina Sępolno Krajeńskie - Poprawa retencji wód</w:t>
            </w:r>
          </w:p>
        </w:tc>
        <w:tc>
          <w:tcPr>
            <w:tcW w:w="180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 xml:space="preserve">Urząd Miejski w Sępólnie Krajeńskim </w:t>
            </w:r>
          </w:p>
        </w:tc>
        <w:tc>
          <w:tcPr>
            <w:tcW w:w="64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2024</w:t>
            </w:r>
          </w:p>
        </w:tc>
        <w:tc>
          <w:tcPr>
            <w:tcW w:w="64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2025</w:t>
            </w:r>
          </w:p>
        </w:tc>
        <w:tc>
          <w:tcPr>
            <w:tcW w:w="1657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57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57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57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57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57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57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</w:tr>
      <w:tr>
        <w:tblPrEx>
          <w:tblW w:w="5000" w:type="pct"/>
          <w:tblLayout w:type="fixed"/>
        </w:tblPrEx>
        <w:tc>
          <w:tcPr>
            <w:tcW w:w="80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1.1.2.5</w:t>
            </w:r>
          </w:p>
        </w:tc>
        <w:tc>
          <w:tcPr>
            <w:tcW w:w="596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Kompleksowa modernizacja energetyczna wraz z audytem wiejskich szkół podstawowych w Gminie Sępólno Krajeńskie - Modernizacja energetyczna szkół</w:t>
            </w:r>
          </w:p>
        </w:tc>
        <w:tc>
          <w:tcPr>
            <w:tcW w:w="180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 xml:space="preserve">Urząd Miejski w Sępólnie Krajeńskim </w:t>
            </w:r>
          </w:p>
        </w:tc>
        <w:tc>
          <w:tcPr>
            <w:tcW w:w="64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2025</w:t>
            </w:r>
          </w:p>
        </w:tc>
        <w:tc>
          <w:tcPr>
            <w:tcW w:w="64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2026</w:t>
            </w:r>
          </w:p>
        </w:tc>
        <w:tc>
          <w:tcPr>
            <w:tcW w:w="1657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5 891 765,31</w:t>
            </w:r>
          </w:p>
        </w:tc>
        <w:tc>
          <w:tcPr>
            <w:tcW w:w="1657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15 990,00</w:t>
            </w:r>
          </w:p>
        </w:tc>
        <w:tc>
          <w:tcPr>
            <w:tcW w:w="1657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5 875 775,31</w:t>
            </w:r>
          </w:p>
        </w:tc>
        <w:tc>
          <w:tcPr>
            <w:tcW w:w="1657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57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57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57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</w:tr>
      <w:tr>
        <w:tblPrEx>
          <w:tblW w:w="5000" w:type="pct"/>
          <w:tblLayout w:type="fixed"/>
        </w:tblPrEx>
        <w:tc>
          <w:tcPr>
            <w:tcW w:w="80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1.2</w:t>
            </w:r>
          </w:p>
        </w:tc>
        <w:tc>
          <w:tcPr>
            <w:tcW w:w="9040" w:type="dxa"/>
            <w:gridSpan w:val="4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Wydatki na programy, projekty lub zadania związane z umowami partnerstwa publiczno-prywatnego, z tego:</w:t>
            </w:r>
          </w:p>
        </w:tc>
        <w:tc>
          <w:tcPr>
            <w:tcW w:w="1657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0,00</w:t>
            </w:r>
          </w:p>
        </w:tc>
        <w:tc>
          <w:tcPr>
            <w:tcW w:w="1657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0,00</w:t>
            </w:r>
          </w:p>
        </w:tc>
        <w:tc>
          <w:tcPr>
            <w:tcW w:w="1657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0,00</w:t>
            </w:r>
          </w:p>
        </w:tc>
        <w:tc>
          <w:tcPr>
            <w:tcW w:w="1657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0,00</w:t>
            </w:r>
          </w:p>
        </w:tc>
        <w:tc>
          <w:tcPr>
            <w:tcW w:w="1657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0,00</w:t>
            </w:r>
          </w:p>
        </w:tc>
        <w:tc>
          <w:tcPr>
            <w:tcW w:w="1657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0,00</w:t>
            </w:r>
          </w:p>
        </w:tc>
        <w:tc>
          <w:tcPr>
            <w:tcW w:w="1657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0,00</w:t>
            </w:r>
          </w:p>
        </w:tc>
      </w:tr>
      <w:tr>
        <w:tblPrEx>
          <w:tblW w:w="5000" w:type="pct"/>
          <w:tblLayout w:type="fixed"/>
        </w:tblPrEx>
        <w:tc>
          <w:tcPr>
            <w:tcW w:w="80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1.2.1</w:t>
            </w:r>
          </w:p>
        </w:tc>
        <w:tc>
          <w:tcPr>
            <w:tcW w:w="9040" w:type="dxa"/>
            <w:gridSpan w:val="4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- wydatki bieżące</w:t>
            </w:r>
          </w:p>
        </w:tc>
        <w:tc>
          <w:tcPr>
            <w:tcW w:w="1657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0,00</w:t>
            </w:r>
          </w:p>
        </w:tc>
        <w:tc>
          <w:tcPr>
            <w:tcW w:w="1657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0,00</w:t>
            </w:r>
          </w:p>
        </w:tc>
        <w:tc>
          <w:tcPr>
            <w:tcW w:w="1657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0,00</w:t>
            </w:r>
          </w:p>
        </w:tc>
        <w:tc>
          <w:tcPr>
            <w:tcW w:w="1657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0,00</w:t>
            </w:r>
          </w:p>
        </w:tc>
        <w:tc>
          <w:tcPr>
            <w:tcW w:w="1657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0,00</w:t>
            </w:r>
          </w:p>
        </w:tc>
        <w:tc>
          <w:tcPr>
            <w:tcW w:w="1657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0,00</w:t>
            </w:r>
          </w:p>
        </w:tc>
        <w:tc>
          <w:tcPr>
            <w:tcW w:w="1657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0,00</w:t>
            </w:r>
          </w:p>
        </w:tc>
      </w:tr>
      <w:tr>
        <w:tblPrEx>
          <w:tblW w:w="5000" w:type="pct"/>
          <w:tblLayout w:type="fixed"/>
        </w:tblPrEx>
        <w:tc>
          <w:tcPr>
            <w:tcW w:w="80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1.2.2</w:t>
            </w:r>
          </w:p>
        </w:tc>
        <w:tc>
          <w:tcPr>
            <w:tcW w:w="9040" w:type="dxa"/>
            <w:gridSpan w:val="4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- wydatki majątkowe</w:t>
            </w:r>
          </w:p>
        </w:tc>
        <w:tc>
          <w:tcPr>
            <w:tcW w:w="1657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0,00</w:t>
            </w:r>
          </w:p>
        </w:tc>
        <w:tc>
          <w:tcPr>
            <w:tcW w:w="1657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0,00</w:t>
            </w:r>
          </w:p>
        </w:tc>
        <w:tc>
          <w:tcPr>
            <w:tcW w:w="1657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0,00</w:t>
            </w:r>
          </w:p>
        </w:tc>
        <w:tc>
          <w:tcPr>
            <w:tcW w:w="1657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0,00</w:t>
            </w:r>
          </w:p>
        </w:tc>
        <w:tc>
          <w:tcPr>
            <w:tcW w:w="1657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0,00</w:t>
            </w:r>
          </w:p>
        </w:tc>
        <w:tc>
          <w:tcPr>
            <w:tcW w:w="1657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0,00</w:t>
            </w:r>
          </w:p>
        </w:tc>
        <w:tc>
          <w:tcPr>
            <w:tcW w:w="1657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0,00</w:t>
            </w:r>
          </w:p>
        </w:tc>
      </w:tr>
      <w:tr>
        <w:tblPrEx>
          <w:tblW w:w="5000" w:type="pct"/>
          <w:tblLayout w:type="fixed"/>
        </w:tblPrEx>
        <w:tc>
          <w:tcPr>
            <w:tcW w:w="80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1.3</w:t>
            </w:r>
          </w:p>
        </w:tc>
        <w:tc>
          <w:tcPr>
            <w:tcW w:w="9040" w:type="dxa"/>
            <w:gridSpan w:val="4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Wydatki na programy, projekty lub zadania pozostałe (inne niż wymienione w pkt 1.1 i 1.2), z tego</w:t>
            </w:r>
          </w:p>
        </w:tc>
        <w:tc>
          <w:tcPr>
            <w:tcW w:w="1657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46 160 229,04</w:t>
            </w:r>
          </w:p>
        </w:tc>
        <w:tc>
          <w:tcPr>
            <w:tcW w:w="1657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20 131 695,92</w:t>
            </w:r>
          </w:p>
        </w:tc>
        <w:tc>
          <w:tcPr>
            <w:tcW w:w="1657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7 559 825,25</w:t>
            </w:r>
          </w:p>
        </w:tc>
        <w:tc>
          <w:tcPr>
            <w:tcW w:w="1657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5 178 000,00</w:t>
            </w:r>
          </w:p>
        </w:tc>
        <w:tc>
          <w:tcPr>
            <w:tcW w:w="1657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1 178 000,00</w:t>
            </w:r>
          </w:p>
        </w:tc>
        <w:tc>
          <w:tcPr>
            <w:tcW w:w="1657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1 178 000,00</w:t>
            </w:r>
          </w:p>
        </w:tc>
        <w:tc>
          <w:tcPr>
            <w:tcW w:w="1657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1 000 000,00</w:t>
            </w:r>
          </w:p>
        </w:tc>
      </w:tr>
      <w:tr>
        <w:tblPrEx>
          <w:tblW w:w="5000" w:type="pct"/>
          <w:tblLayout w:type="fixed"/>
        </w:tblPrEx>
        <w:tc>
          <w:tcPr>
            <w:tcW w:w="80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1.3.1</w:t>
            </w:r>
          </w:p>
        </w:tc>
        <w:tc>
          <w:tcPr>
            <w:tcW w:w="9040" w:type="dxa"/>
            <w:gridSpan w:val="4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- wydatki bieżące</w:t>
            </w:r>
          </w:p>
        </w:tc>
        <w:tc>
          <w:tcPr>
            <w:tcW w:w="1657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12 277 925,00</w:t>
            </w:r>
          </w:p>
        </w:tc>
        <w:tc>
          <w:tcPr>
            <w:tcW w:w="1657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1 486 550,00</w:t>
            </w:r>
          </w:p>
        </w:tc>
        <w:tc>
          <w:tcPr>
            <w:tcW w:w="1657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1 224 456,25</w:t>
            </w:r>
          </w:p>
        </w:tc>
        <w:tc>
          <w:tcPr>
            <w:tcW w:w="1657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1 178 000,00</w:t>
            </w:r>
          </w:p>
        </w:tc>
        <w:tc>
          <w:tcPr>
            <w:tcW w:w="1657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1 178 000,00</w:t>
            </w:r>
          </w:p>
        </w:tc>
        <w:tc>
          <w:tcPr>
            <w:tcW w:w="1657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1 178 000,00</w:t>
            </w:r>
          </w:p>
        </w:tc>
        <w:tc>
          <w:tcPr>
            <w:tcW w:w="1657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1 000 000,00</w:t>
            </w:r>
          </w:p>
        </w:tc>
      </w:tr>
      <w:tr>
        <w:tblPrEx>
          <w:tblW w:w="5000" w:type="pct"/>
          <w:tblLayout w:type="fixed"/>
        </w:tblPrEx>
        <w:tc>
          <w:tcPr>
            <w:tcW w:w="80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1.3.1.1</w:t>
            </w:r>
          </w:p>
        </w:tc>
        <w:tc>
          <w:tcPr>
            <w:tcW w:w="596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Opracowanie miejscowego planu zagospodarowania przestrzennego przy ul. Leśnej, ul. Koronowskiej i pomiędzy ul. Koronowską, a ul. Sienkiewicza oraz w Niechorzu - Poprawa jakości życia</w:t>
            </w:r>
          </w:p>
        </w:tc>
        <w:tc>
          <w:tcPr>
            <w:tcW w:w="180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Urząd Miejski</w:t>
            </w:r>
          </w:p>
        </w:tc>
        <w:tc>
          <w:tcPr>
            <w:tcW w:w="64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2022</w:t>
            </w:r>
          </w:p>
        </w:tc>
        <w:tc>
          <w:tcPr>
            <w:tcW w:w="64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2025</w:t>
            </w:r>
          </w:p>
        </w:tc>
        <w:tc>
          <w:tcPr>
            <w:tcW w:w="1657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28 250,00</w:t>
            </w:r>
          </w:p>
        </w:tc>
        <w:tc>
          <w:tcPr>
            <w:tcW w:w="1657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16 125,00</w:t>
            </w:r>
          </w:p>
        </w:tc>
        <w:tc>
          <w:tcPr>
            <w:tcW w:w="1657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57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57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57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57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</w:tr>
      <w:tr>
        <w:tblPrEx>
          <w:tblW w:w="5000" w:type="pct"/>
          <w:tblLayout w:type="fixed"/>
        </w:tblPrEx>
        <w:tc>
          <w:tcPr>
            <w:tcW w:w="80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1.3.1.2</w:t>
            </w:r>
          </w:p>
        </w:tc>
        <w:tc>
          <w:tcPr>
            <w:tcW w:w="596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Program do ewidencja szamb na terenie Gminy Sępólno Krajeńskie - poprawa jakości świadczonych usług</w:t>
            </w:r>
          </w:p>
        </w:tc>
        <w:tc>
          <w:tcPr>
            <w:tcW w:w="180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 xml:space="preserve">Urząd Miejski w Sępólnie Krajeńskim </w:t>
            </w:r>
          </w:p>
        </w:tc>
        <w:tc>
          <w:tcPr>
            <w:tcW w:w="64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2023</w:t>
            </w:r>
          </w:p>
        </w:tc>
        <w:tc>
          <w:tcPr>
            <w:tcW w:w="64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2027</w:t>
            </w:r>
          </w:p>
        </w:tc>
        <w:tc>
          <w:tcPr>
            <w:tcW w:w="1657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27 675,00</w:t>
            </w:r>
          </w:p>
        </w:tc>
        <w:tc>
          <w:tcPr>
            <w:tcW w:w="1657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9 225,00</w:t>
            </w:r>
          </w:p>
        </w:tc>
        <w:tc>
          <w:tcPr>
            <w:tcW w:w="1657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8 456,25</w:t>
            </w:r>
          </w:p>
        </w:tc>
        <w:tc>
          <w:tcPr>
            <w:tcW w:w="1657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57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57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57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</w:tr>
      <w:tr>
        <w:tblPrEx>
          <w:tblW w:w="5000" w:type="pct"/>
          <w:tblLayout w:type="fixed"/>
        </w:tblPrEx>
        <w:tc>
          <w:tcPr>
            <w:tcW w:w="80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1.3.1.3</w:t>
            </w:r>
          </w:p>
        </w:tc>
        <w:tc>
          <w:tcPr>
            <w:tcW w:w="596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Opracowanie planu ogólnego dla Gminy Sępólno Krajeńskie - Opracowanie planu ogólnego dla Gminy Sępólno Krajeńskie</w:t>
            </w:r>
          </w:p>
        </w:tc>
        <w:tc>
          <w:tcPr>
            <w:tcW w:w="180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 xml:space="preserve">Urząd Miejski w Sępólnie Krajeńskim </w:t>
            </w:r>
          </w:p>
        </w:tc>
        <w:tc>
          <w:tcPr>
            <w:tcW w:w="64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2024</w:t>
            </w:r>
          </w:p>
        </w:tc>
        <w:tc>
          <w:tcPr>
            <w:tcW w:w="64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2025</w:t>
            </w:r>
          </w:p>
        </w:tc>
        <w:tc>
          <w:tcPr>
            <w:tcW w:w="1657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250 000,00</w:t>
            </w:r>
          </w:p>
        </w:tc>
        <w:tc>
          <w:tcPr>
            <w:tcW w:w="1657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250 000,00</w:t>
            </w:r>
          </w:p>
        </w:tc>
        <w:tc>
          <w:tcPr>
            <w:tcW w:w="1657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57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57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57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57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</w:tr>
      <w:tr>
        <w:tblPrEx>
          <w:tblW w:w="5000" w:type="pct"/>
          <w:tblLayout w:type="fixed"/>
        </w:tblPrEx>
        <w:tc>
          <w:tcPr>
            <w:tcW w:w="80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1.3.1.4</w:t>
            </w:r>
          </w:p>
        </w:tc>
        <w:tc>
          <w:tcPr>
            <w:tcW w:w="596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Cyberbezpieczny samorząd - Poprawa cyberbezpieczeństwa w Gminie Sępólno Krajeńskie</w:t>
            </w:r>
          </w:p>
        </w:tc>
        <w:tc>
          <w:tcPr>
            <w:tcW w:w="180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 xml:space="preserve">Urząd Miejski w Sępólnie Krajeńskim </w:t>
            </w:r>
          </w:p>
        </w:tc>
        <w:tc>
          <w:tcPr>
            <w:tcW w:w="64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2024</w:t>
            </w:r>
          </w:p>
        </w:tc>
        <w:tc>
          <w:tcPr>
            <w:tcW w:w="64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2025</w:t>
            </w:r>
          </w:p>
        </w:tc>
        <w:tc>
          <w:tcPr>
            <w:tcW w:w="1657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50 000,00</w:t>
            </w:r>
          </w:p>
        </w:tc>
        <w:tc>
          <w:tcPr>
            <w:tcW w:w="1657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50 000,00</w:t>
            </w:r>
          </w:p>
        </w:tc>
        <w:tc>
          <w:tcPr>
            <w:tcW w:w="1657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57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57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57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57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</w:tr>
      <w:tr>
        <w:tblPrEx>
          <w:tblW w:w="5000" w:type="pct"/>
          <w:tblLayout w:type="fixed"/>
        </w:tblPrEx>
        <w:tc>
          <w:tcPr>
            <w:tcW w:w="80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1.3.1.5</w:t>
            </w:r>
          </w:p>
        </w:tc>
        <w:tc>
          <w:tcPr>
            <w:tcW w:w="596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Plan zagospodarowania przestrzennego ul. Bajkowa w Sępólnie Krajeńskim - zmiana planu zagospodarowania przestrzennego na potrzeby budownictwa mieszkaniowego</w:t>
            </w:r>
          </w:p>
        </w:tc>
        <w:tc>
          <w:tcPr>
            <w:tcW w:w="180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 xml:space="preserve">Urząd Miejski w Sępólnie Krajeńskim </w:t>
            </w:r>
          </w:p>
        </w:tc>
        <w:tc>
          <w:tcPr>
            <w:tcW w:w="64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2024</w:t>
            </w:r>
          </w:p>
        </w:tc>
        <w:tc>
          <w:tcPr>
            <w:tcW w:w="64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2025</w:t>
            </w:r>
          </w:p>
        </w:tc>
        <w:tc>
          <w:tcPr>
            <w:tcW w:w="1657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20 000,00</w:t>
            </w:r>
          </w:p>
        </w:tc>
        <w:tc>
          <w:tcPr>
            <w:tcW w:w="1657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14 600,00</w:t>
            </w:r>
          </w:p>
        </w:tc>
        <w:tc>
          <w:tcPr>
            <w:tcW w:w="1657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57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57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57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57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</w:tr>
      <w:tr>
        <w:tblPrEx>
          <w:tblW w:w="5000" w:type="pct"/>
          <w:tblLayout w:type="fixed"/>
        </w:tblPrEx>
        <w:tc>
          <w:tcPr>
            <w:tcW w:w="80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1.3.1.6</w:t>
            </w:r>
          </w:p>
        </w:tc>
        <w:tc>
          <w:tcPr>
            <w:tcW w:w="596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Opracowanie planu zagospodarowania przestrzennego os. Leśne w Sępólnie Krajeńskim - zmiana planu zagospodarowania przestrzennego</w:t>
            </w:r>
          </w:p>
        </w:tc>
        <w:tc>
          <w:tcPr>
            <w:tcW w:w="180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 xml:space="preserve">Urząd Miejski w Sępólnie Krajeńskim </w:t>
            </w:r>
          </w:p>
        </w:tc>
        <w:tc>
          <w:tcPr>
            <w:tcW w:w="64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2024</w:t>
            </w:r>
          </w:p>
        </w:tc>
        <w:tc>
          <w:tcPr>
            <w:tcW w:w="64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2025</w:t>
            </w:r>
          </w:p>
        </w:tc>
        <w:tc>
          <w:tcPr>
            <w:tcW w:w="1657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20 000,00</w:t>
            </w:r>
          </w:p>
        </w:tc>
        <w:tc>
          <w:tcPr>
            <w:tcW w:w="1657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14 600,00</w:t>
            </w:r>
          </w:p>
        </w:tc>
        <w:tc>
          <w:tcPr>
            <w:tcW w:w="1657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57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57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57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57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</w:tr>
      <w:tr>
        <w:tblPrEx>
          <w:tblW w:w="5000" w:type="pct"/>
          <w:tblLayout w:type="fixed"/>
        </w:tblPrEx>
        <w:tc>
          <w:tcPr>
            <w:tcW w:w="80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1.3.1.7</w:t>
            </w:r>
          </w:p>
        </w:tc>
        <w:tc>
          <w:tcPr>
            <w:tcW w:w="596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 xml:space="preserve">Umowa dzierżawy - Rozświetlamy Polskę -  realizacja zadania Rozświetlamy Polskę</w:t>
            </w:r>
          </w:p>
        </w:tc>
        <w:tc>
          <w:tcPr>
            <w:tcW w:w="180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 xml:space="preserve">Urząd Miejski w Sępólnie Krajeńskim </w:t>
            </w:r>
          </w:p>
        </w:tc>
        <w:tc>
          <w:tcPr>
            <w:tcW w:w="64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2024</w:t>
            </w:r>
          </w:p>
        </w:tc>
        <w:tc>
          <w:tcPr>
            <w:tcW w:w="64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2029</w:t>
            </w:r>
          </w:p>
        </w:tc>
        <w:tc>
          <w:tcPr>
            <w:tcW w:w="1657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890 000,00</w:t>
            </w:r>
          </w:p>
        </w:tc>
        <w:tc>
          <w:tcPr>
            <w:tcW w:w="1657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178 000,00</w:t>
            </w:r>
          </w:p>
        </w:tc>
        <w:tc>
          <w:tcPr>
            <w:tcW w:w="1657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178 000,00</w:t>
            </w:r>
          </w:p>
        </w:tc>
        <w:tc>
          <w:tcPr>
            <w:tcW w:w="1657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178 000,00</w:t>
            </w:r>
          </w:p>
        </w:tc>
        <w:tc>
          <w:tcPr>
            <w:tcW w:w="1657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178 000,00</w:t>
            </w:r>
          </w:p>
        </w:tc>
        <w:tc>
          <w:tcPr>
            <w:tcW w:w="1657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178 000,00</w:t>
            </w:r>
          </w:p>
        </w:tc>
        <w:tc>
          <w:tcPr>
            <w:tcW w:w="1657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</w:tr>
      <w:tr>
        <w:tblPrEx>
          <w:tblW w:w="5000" w:type="pct"/>
          <w:tblLayout w:type="fixed"/>
        </w:tblPrEx>
        <w:tc>
          <w:tcPr>
            <w:tcW w:w="80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1.3.1.8</w:t>
            </w:r>
          </w:p>
        </w:tc>
        <w:tc>
          <w:tcPr>
            <w:tcW w:w="596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Publiczny transport zbiorowy - Publiczny transport zbiorowy</w:t>
            </w:r>
          </w:p>
        </w:tc>
        <w:tc>
          <w:tcPr>
            <w:tcW w:w="180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 xml:space="preserve">Urząd Miejski w Sępólnie Krajeńskim </w:t>
            </w:r>
          </w:p>
        </w:tc>
        <w:tc>
          <w:tcPr>
            <w:tcW w:w="64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2025</w:t>
            </w:r>
          </w:p>
        </w:tc>
        <w:tc>
          <w:tcPr>
            <w:tcW w:w="64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2035</w:t>
            </w:r>
          </w:p>
        </w:tc>
        <w:tc>
          <w:tcPr>
            <w:tcW w:w="1657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10 954 000,00</w:t>
            </w:r>
          </w:p>
        </w:tc>
        <w:tc>
          <w:tcPr>
            <w:tcW w:w="1657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954 000,00</w:t>
            </w:r>
          </w:p>
        </w:tc>
        <w:tc>
          <w:tcPr>
            <w:tcW w:w="1657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1 000 000,00</w:t>
            </w:r>
          </w:p>
        </w:tc>
        <w:tc>
          <w:tcPr>
            <w:tcW w:w="1657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1 000 000,00</w:t>
            </w:r>
          </w:p>
        </w:tc>
        <w:tc>
          <w:tcPr>
            <w:tcW w:w="1657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1 000 000,00</w:t>
            </w:r>
          </w:p>
        </w:tc>
        <w:tc>
          <w:tcPr>
            <w:tcW w:w="1657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1 000 000,00</w:t>
            </w:r>
          </w:p>
        </w:tc>
        <w:tc>
          <w:tcPr>
            <w:tcW w:w="1657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1 000 000,00</w:t>
            </w:r>
          </w:p>
        </w:tc>
      </w:tr>
      <w:tr>
        <w:tblPrEx>
          <w:tblW w:w="5000" w:type="pct"/>
          <w:tblLayout w:type="fixed"/>
        </w:tblPrEx>
        <w:tc>
          <w:tcPr>
            <w:tcW w:w="80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1.3.1.9</w:t>
            </w:r>
          </w:p>
        </w:tc>
        <w:tc>
          <w:tcPr>
            <w:tcW w:w="596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Opracowanie miejscowego planu zagospodarowania przestrzennego pomiędzy ul. Kościuszki a ul. Zakładową w Sępólnie Krajeńskim - Opracowanie miejscowego planu zagospodarowania przestrzennego pomiędzy ul. Kościuszki a ul. Zakładową w Sępólnie Krajeńskim</w:t>
            </w:r>
          </w:p>
        </w:tc>
        <w:tc>
          <w:tcPr>
            <w:tcW w:w="180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 xml:space="preserve">Urząd Miejski w Sępólnie Krajeńskim </w:t>
            </w:r>
          </w:p>
        </w:tc>
        <w:tc>
          <w:tcPr>
            <w:tcW w:w="64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2025</w:t>
            </w:r>
          </w:p>
        </w:tc>
        <w:tc>
          <w:tcPr>
            <w:tcW w:w="64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2026</w:t>
            </w:r>
          </w:p>
        </w:tc>
        <w:tc>
          <w:tcPr>
            <w:tcW w:w="1657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38 000,00</w:t>
            </w:r>
          </w:p>
        </w:tc>
        <w:tc>
          <w:tcPr>
            <w:tcW w:w="1657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57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38 000,00</w:t>
            </w:r>
          </w:p>
        </w:tc>
        <w:tc>
          <w:tcPr>
            <w:tcW w:w="1657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57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57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57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</w:tr>
      <w:tr>
        <w:tblPrEx>
          <w:tblW w:w="5000" w:type="pct"/>
          <w:tblLayout w:type="fixed"/>
        </w:tblPrEx>
        <w:tc>
          <w:tcPr>
            <w:tcW w:w="80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1.3.2</w:t>
            </w:r>
          </w:p>
        </w:tc>
        <w:tc>
          <w:tcPr>
            <w:tcW w:w="9040" w:type="dxa"/>
            <w:gridSpan w:val="4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- wydatki majątkowe</w:t>
            </w:r>
          </w:p>
        </w:tc>
        <w:tc>
          <w:tcPr>
            <w:tcW w:w="1657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33 882 304,04</w:t>
            </w:r>
          </w:p>
        </w:tc>
        <w:tc>
          <w:tcPr>
            <w:tcW w:w="1657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18 645 145,92</w:t>
            </w:r>
          </w:p>
        </w:tc>
        <w:tc>
          <w:tcPr>
            <w:tcW w:w="1657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6 335 369,00</w:t>
            </w:r>
          </w:p>
        </w:tc>
        <w:tc>
          <w:tcPr>
            <w:tcW w:w="1657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4 000 000,00</w:t>
            </w:r>
          </w:p>
        </w:tc>
        <w:tc>
          <w:tcPr>
            <w:tcW w:w="1657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0,00</w:t>
            </w:r>
          </w:p>
        </w:tc>
        <w:tc>
          <w:tcPr>
            <w:tcW w:w="1657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0,00</w:t>
            </w:r>
          </w:p>
        </w:tc>
        <w:tc>
          <w:tcPr>
            <w:tcW w:w="1657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0,00</w:t>
            </w:r>
          </w:p>
        </w:tc>
      </w:tr>
      <w:tr>
        <w:tblPrEx>
          <w:tblW w:w="5000" w:type="pct"/>
          <w:tblLayout w:type="fixed"/>
        </w:tblPrEx>
        <w:tc>
          <w:tcPr>
            <w:tcW w:w="80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1.3.2.1</w:t>
            </w:r>
          </w:p>
        </w:tc>
        <w:tc>
          <w:tcPr>
            <w:tcW w:w="596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Cyberbezpieczny samorząd - Poprawa cyberbezpieczeństwa w Gminie Sępólno Krajeńskie</w:t>
            </w:r>
          </w:p>
        </w:tc>
        <w:tc>
          <w:tcPr>
            <w:tcW w:w="180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 xml:space="preserve">Urząd Miejski w Sępólnie Krajeńskim </w:t>
            </w:r>
          </w:p>
        </w:tc>
        <w:tc>
          <w:tcPr>
            <w:tcW w:w="64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2024</w:t>
            </w:r>
          </w:p>
        </w:tc>
        <w:tc>
          <w:tcPr>
            <w:tcW w:w="64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2026</w:t>
            </w:r>
          </w:p>
        </w:tc>
        <w:tc>
          <w:tcPr>
            <w:tcW w:w="1657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800 000,00</w:t>
            </w:r>
          </w:p>
        </w:tc>
        <w:tc>
          <w:tcPr>
            <w:tcW w:w="1657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800 000,00</w:t>
            </w:r>
          </w:p>
        </w:tc>
        <w:tc>
          <w:tcPr>
            <w:tcW w:w="1657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57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57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57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57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</w:tr>
      <w:tr>
        <w:tblPrEx>
          <w:tblW w:w="5000" w:type="pct"/>
          <w:tblLayout w:type="fixed"/>
        </w:tblPrEx>
        <w:tc>
          <w:tcPr>
            <w:tcW w:w="80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1.3.2.2</w:t>
            </w:r>
          </w:p>
        </w:tc>
        <w:tc>
          <w:tcPr>
            <w:tcW w:w="596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 xml:space="preserve">Budowa obwodnicy miasta Sępólno Krajeńskie – opracowanie Studium Techniczno-Ekonomiczno-Środowiskowego wraz z uzyskaniem decyzji o środowiskowych uwarunkowaniach zgody na realizację przedsięwzięcia oraz opracowanie dokumentacji projektowej wraz z uzyskaniem decyzji ZRID - </w:t>
            </w:r>
          </w:p>
        </w:tc>
        <w:tc>
          <w:tcPr>
            <w:tcW w:w="180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Urząd Miejski</w:t>
            </w:r>
          </w:p>
        </w:tc>
        <w:tc>
          <w:tcPr>
            <w:tcW w:w="64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2021</w:t>
            </w:r>
          </w:p>
        </w:tc>
        <w:tc>
          <w:tcPr>
            <w:tcW w:w="64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2026</w:t>
            </w:r>
          </w:p>
        </w:tc>
        <w:tc>
          <w:tcPr>
            <w:tcW w:w="1657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516 969,00</w:t>
            </w:r>
          </w:p>
        </w:tc>
        <w:tc>
          <w:tcPr>
            <w:tcW w:w="1657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229 600,00</w:t>
            </w:r>
          </w:p>
        </w:tc>
        <w:tc>
          <w:tcPr>
            <w:tcW w:w="1657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205 369,00</w:t>
            </w:r>
          </w:p>
        </w:tc>
        <w:tc>
          <w:tcPr>
            <w:tcW w:w="1657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57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57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57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</w:tr>
      <w:tr>
        <w:tblPrEx>
          <w:tblW w:w="5000" w:type="pct"/>
          <w:tblLayout w:type="fixed"/>
        </w:tblPrEx>
        <w:tc>
          <w:tcPr>
            <w:tcW w:w="80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1.3.2.3</w:t>
            </w:r>
          </w:p>
        </w:tc>
        <w:tc>
          <w:tcPr>
            <w:tcW w:w="596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Budowa budynku Centrum Opiekuńczo-Mieszkalne przy ulicy Młyńskiej w Sępólnie Krajeńskim - Poprawa jakości świadczonych usług opiekuńczo-mieszkalnych</w:t>
            </w:r>
          </w:p>
        </w:tc>
        <w:tc>
          <w:tcPr>
            <w:tcW w:w="180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 xml:space="preserve">Urząd Miejski w Sępólnie Krajeńskim </w:t>
            </w:r>
          </w:p>
        </w:tc>
        <w:tc>
          <w:tcPr>
            <w:tcW w:w="64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2023</w:t>
            </w:r>
          </w:p>
        </w:tc>
        <w:tc>
          <w:tcPr>
            <w:tcW w:w="64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2025</w:t>
            </w:r>
          </w:p>
        </w:tc>
        <w:tc>
          <w:tcPr>
            <w:tcW w:w="1657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4 609 955,89</w:t>
            </w:r>
          </w:p>
        </w:tc>
        <w:tc>
          <w:tcPr>
            <w:tcW w:w="1657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460 730,00</w:t>
            </w:r>
          </w:p>
        </w:tc>
        <w:tc>
          <w:tcPr>
            <w:tcW w:w="1657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57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57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57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57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</w:tr>
      <w:tr>
        <w:tblPrEx>
          <w:tblW w:w="5000" w:type="pct"/>
          <w:tblLayout w:type="fixed"/>
        </w:tblPrEx>
        <w:tc>
          <w:tcPr>
            <w:tcW w:w="80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1.3.2.4</w:t>
            </w:r>
          </w:p>
        </w:tc>
        <w:tc>
          <w:tcPr>
            <w:tcW w:w="596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Rozbudowa Szkoły Podstawowej w Wiśniewie - Poprawa warunków nauczania</w:t>
            </w:r>
          </w:p>
        </w:tc>
        <w:tc>
          <w:tcPr>
            <w:tcW w:w="180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Urząd Miejski</w:t>
            </w:r>
          </w:p>
        </w:tc>
        <w:tc>
          <w:tcPr>
            <w:tcW w:w="64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2022</w:t>
            </w:r>
          </w:p>
        </w:tc>
        <w:tc>
          <w:tcPr>
            <w:tcW w:w="64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2025</w:t>
            </w:r>
          </w:p>
        </w:tc>
        <w:tc>
          <w:tcPr>
            <w:tcW w:w="1657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2 500 000,00</w:t>
            </w:r>
          </w:p>
        </w:tc>
        <w:tc>
          <w:tcPr>
            <w:tcW w:w="1657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2 500 000,00</w:t>
            </w:r>
          </w:p>
        </w:tc>
        <w:tc>
          <w:tcPr>
            <w:tcW w:w="1657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57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57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57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57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</w:tr>
      <w:tr>
        <w:tblPrEx>
          <w:tblW w:w="5000" w:type="pct"/>
          <w:tblLayout w:type="fixed"/>
        </w:tblPrEx>
        <w:tc>
          <w:tcPr>
            <w:tcW w:w="80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1.3.2.5</w:t>
            </w:r>
          </w:p>
        </w:tc>
        <w:tc>
          <w:tcPr>
            <w:tcW w:w="596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Budowa drogi w miejscowości Wałdówko oraz relacji Komierowo-Mała Klonia - Poprawa jakości dróg</w:t>
            </w:r>
          </w:p>
        </w:tc>
        <w:tc>
          <w:tcPr>
            <w:tcW w:w="180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 xml:space="preserve">Urząd Miejski w Sępólnie Krajeńskim </w:t>
            </w:r>
          </w:p>
        </w:tc>
        <w:tc>
          <w:tcPr>
            <w:tcW w:w="64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2023</w:t>
            </w:r>
          </w:p>
        </w:tc>
        <w:tc>
          <w:tcPr>
            <w:tcW w:w="64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2025</w:t>
            </w:r>
          </w:p>
        </w:tc>
        <w:tc>
          <w:tcPr>
            <w:tcW w:w="1657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2 261 400,00</w:t>
            </w:r>
          </w:p>
        </w:tc>
        <w:tc>
          <w:tcPr>
            <w:tcW w:w="1657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2 261 400,00</w:t>
            </w:r>
          </w:p>
        </w:tc>
        <w:tc>
          <w:tcPr>
            <w:tcW w:w="1657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57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57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57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57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</w:tr>
      <w:tr>
        <w:tblPrEx>
          <w:tblW w:w="5000" w:type="pct"/>
          <w:tblLayout w:type="fixed"/>
        </w:tblPrEx>
        <w:tc>
          <w:tcPr>
            <w:tcW w:w="80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1.3.2.6</w:t>
            </w:r>
          </w:p>
        </w:tc>
        <w:tc>
          <w:tcPr>
            <w:tcW w:w="596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Remont muru kamienno-ceglanego ogrodzenia cmentarza przy kościele w Wałdowie - zabytki - Odbudowa zabytków</w:t>
            </w:r>
          </w:p>
        </w:tc>
        <w:tc>
          <w:tcPr>
            <w:tcW w:w="180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 xml:space="preserve">Urząd Miejski w Sępólnie Krajeńskim </w:t>
            </w:r>
          </w:p>
        </w:tc>
        <w:tc>
          <w:tcPr>
            <w:tcW w:w="64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2023</w:t>
            </w:r>
          </w:p>
        </w:tc>
        <w:tc>
          <w:tcPr>
            <w:tcW w:w="64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2025</w:t>
            </w:r>
          </w:p>
        </w:tc>
        <w:tc>
          <w:tcPr>
            <w:tcW w:w="1657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429 876,00</w:t>
            </w:r>
          </w:p>
        </w:tc>
        <w:tc>
          <w:tcPr>
            <w:tcW w:w="1657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429 876,00</w:t>
            </w:r>
          </w:p>
        </w:tc>
        <w:tc>
          <w:tcPr>
            <w:tcW w:w="1657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57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57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57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57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</w:tr>
      <w:tr>
        <w:tblPrEx>
          <w:tblW w:w="5000" w:type="pct"/>
          <w:tblLayout w:type="fixed"/>
        </w:tblPrEx>
        <w:tc>
          <w:tcPr>
            <w:tcW w:w="80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1.3.2.7</w:t>
            </w:r>
          </w:p>
        </w:tc>
        <w:tc>
          <w:tcPr>
            <w:tcW w:w="596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Remont dachu kościoła filialnego pw św. Józefa i św. Kazimierza we Włościborzu - Odbudowa zabytków</w:t>
            </w:r>
          </w:p>
        </w:tc>
        <w:tc>
          <w:tcPr>
            <w:tcW w:w="180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 xml:space="preserve">Urząd Miejski w Sępólnie Krajeńskim </w:t>
            </w:r>
          </w:p>
        </w:tc>
        <w:tc>
          <w:tcPr>
            <w:tcW w:w="64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2023</w:t>
            </w:r>
          </w:p>
        </w:tc>
        <w:tc>
          <w:tcPr>
            <w:tcW w:w="64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2025</w:t>
            </w:r>
          </w:p>
        </w:tc>
        <w:tc>
          <w:tcPr>
            <w:tcW w:w="1657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357 480,00</w:t>
            </w:r>
          </w:p>
        </w:tc>
        <w:tc>
          <w:tcPr>
            <w:tcW w:w="1657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357 480,00</w:t>
            </w:r>
          </w:p>
        </w:tc>
        <w:tc>
          <w:tcPr>
            <w:tcW w:w="1657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57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57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57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57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</w:tr>
      <w:tr>
        <w:tblPrEx>
          <w:tblW w:w="5000" w:type="pct"/>
          <w:tblLayout w:type="fixed"/>
        </w:tblPrEx>
        <w:tc>
          <w:tcPr>
            <w:tcW w:w="80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1.3.2.8</w:t>
            </w:r>
          </w:p>
        </w:tc>
        <w:tc>
          <w:tcPr>
            <w:tcW w:w="596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Budowa ULIC:Na Skarpie, łącznik Zielona-Kwiatowa, łacznik Zielona-Letniskowa, Zakątek z Łącznikiem do ul. Orzeszkowa - Budowa ULIC:Na Skarpie, łącznik Zielona-Kwiatowa, łacznik Zielona-Letniskowa, Zakątek z Łącznikiem do ul. Orzeszkowa</w:t>
            </w:r>
          </w:p>
        </w:tc>
        <w:tc>
          <w:tcPr>
            <w:tcW w:w="180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 xml:space="preserve">Urząd Miejski w Sępólnie Krajeńskim </w:t>
            </w:r>
          </w:p>
        </w:tc>
        <w:tc>
          <w:tcPr>
            <w:tcW w:w="64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2024</w:t>
            </w:r>
          </w:p>
        </w:tc>
        <w:tc>
          <w:tcPr>
            <w:tcW w:w="64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2025</w:t>
            </w:r>
          </w:p>
        </w:tc>
        <w:tc>
          <w:tcPr>
            <w:tcW w:w="1657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1 783 200,00</w:t>
            </w:r>
          </w:p>
        </w:tc>
        <w:tc>
          <w:tcPr>
            <w:tcW w:w="1657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1 783 200,00</w:t>
            </w:r>
          </w:p>
        </w:tc>
        <w:tc>
          <w:tcPr>
            <w:tcW w:w="1657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57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57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57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57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</w:tr>
      <w:tr>
        <w:tblPrEx>
          <w:tblW w:w="5000" w:type="pct"/>
          <w:tblLayout w:type="fixed"/>
        </w:tblPrEx>
        <w:tc>
          <w:tcPr>
            <w:tcW w:w="80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1.3.2.9</w:t>
            </w:r>
          </w:p>
        </w:tc>
        <w:tc>
          <w:tcPr>
            <w:tcW w:w="596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Przebudowa dróg gminnych w Piasecznie - Poprawa bezpieczeństwa</w:t>
            </w:r>
          </w:p>
        </w:tc>
        <w:tc>
          <w:tcPr>
            <w:tcW w:w="180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 xml:space="preserve">Urząd Miejski w Sępólnie Krajeńskim </w:t>
            </w:r>
          </w:p>
        </w:tc>
        <w:tc>
          <w:tcPr>
            <w:tcW w:w="64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2024</w:t>
            </w:r>
          </w:p>
        </w:tc>
        <w:tc>
          <w:tcPr>
            <w:tcW w:w="64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2025</w:t>
            </w:r>
          </w:p>
        </w:tc>
        <w:tc>
          <w:tcPr>
            <w:tcW w:w="1657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929 239,00</w:t>
            </w:r>
          </w:p>
        </w:tc>
        <w:tc>
          <w:tcPr>
            <w:tcW w:w="1657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929 239,00</w:t>
            </w:r>
          </w:p>
        </w:tc>
        <w:tc>
          <w:tcPr>
            <w:tcW w:w="1657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57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57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57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57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</w:tr>
      <w:tr>
        <w:tblPrEx>
          <w:tblW w:w="5000" w:type="pct"/>
          <w:tblLayout w:type="fixed"/>
        </w:tblPrEx>
        <w:tc>
          <w:tcPr>
            <w:tcW w:w="80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1.3.2.10</w:t>
            </w:r>
          </w:p>
        </w:tc>
        <w:tc>
          <w:tcPr>
            <w:tcW w:w="596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Budowa wodociągu Radońsk - Poprawa jakości życia mieszkańców</w:t>
            </w:r>
          </w:p>
        </w:tc>
        <w:tc>
          <w:tcPr>
            <w:tcW w:w="180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 xml:space="preserve">Urząd Miejski w Sępólnie Krajeńskim </w:t>
            </w:r>
          </w:p>
        </w:tc>
        <w:tc>
          <w:tcPr>
            <w:tcW w:w="64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2024</w:t>
            </w:r>
          </w:p>
        </w:tc>
        <w:tc>
          <w:tcPr>
            <w:tcW w:w="64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2026</w:t>
            </w:r>
          </w:p>
        </w:tc>
        <w:tc>
          <w:tcPr>
            <w:tcW w:w="1657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450 000,00</w:t>
            </w:r>
          </w:p>
        </w:tc>
        <w:tc>
          <w:tcPr>
            <w:tcW w:w="1657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57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450 000,00</w:t>
            </w:r>
          </w:p>
        </w:tc>
        <w:tc>
          <w:tcPr>
            <w:tcW w:w="1657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57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57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57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</w:tr>
      <w:tr>
        <w:tblPrEx>
          <w:tblW w:w="5000" w:type="pct"/>
          <w:tblLayout w:type="fixed"/>
        </w:tblPrEx>
        <w:tc>
          <w:tcPr>
            <w:tcW w:w="80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1.3.2.11</w:t>
            </w:r>
          </w:p>
        </w:tc>
        <w:tc>
          <w:tcPr>
            <w:tcW w:w="596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Rozbudowa Żłobka w CMDiR - Zwiększenie dostępności miejsc w Żłobku</w:t>
            </w:r>
          </w:p>
        </w:tc>
        <w:tc>
          <w:tcPr>
            <w:tcW w:w="180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 xml:space="preserve">Urząd Miejski w Sępólnie Krajeńskim </w:t>
            </w:r>
          </w:p>
        </w:tc>
        <w:tc>
          <w:tcPr>
            <w:tcW w:w="64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2023</w:t>
            </w:r>
          </w:p>
        </w:tc>
        <w:tc>
          <w:tcPr>
            <w:tcW w:w="64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2025</w:t>
            </w:r>
          </w:p>
        </w:tc>
        <w:tc>
          <w:tcPr>
            <w:tcW w:w="1657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1 728 184,15</w:t>
            </w:r>
          </w:p>
        </w:tc>
        <w:tc>
          <w:tcPr>
            <w:tcW w:w="1657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1 057 620,92</w:t>
            </w:r>
          </w:p>
        </w:tc>
        <w:tc>
          <w:tcPr>
            <w:tcW w:w="1657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57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57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57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57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</w:tr>
      <w:tr>
        <w:tblPrEx>
          <w:tblW w:w="5000" w:type="pct"/>
          <w:tblLayout w:type="fixed"/>
        </w:tblPrEx>
        <w:tc>
          <w:tcPr>
            <w:tcW w:w="80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1.3.2.12</w:t>
            </w:r>
          </w:p>
        </w:tc>
        <w:tc>
          <w:tcPr>
            <w:tcW w:w="596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Program Rozświetlona Polska - Poprawa bezpieczeństwa energetycznego</w:t>
            </w:r>
          </w:p>
        </w:tc>
        <w:tc>
          <w:tcPr>
            <w:tcW w:w="180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 xml:space="preserve">Urząd Miejski w Sępólnie Krajeńskim </w:t>
            </w:r>
          </w:p>
        </w:tc>
        <w:tc>
          <w:tcPr>
            <w:tcW w:w="64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2024</w:t>
            </w:r>
          </w:p>
        </w:tc>
        <w:tc>
          <w:tcPr>
            <w:tcW w:w="64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2025</w:t>
            </w:r>
          </w:p>
        </w:tc>
        <w:tc>
          <w:tcPr>
            <w:tcW w:w="1657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2 921 500,00</w:t>
            </w:r>
          </w:p>
        </w:tc>
        <w:tc>
          <w:tcPr>
            <w:tcW w:w="1657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2 921 500,00</w:t>
            </w:r>
          </w:p>
        </w:tc>
        <w:tc>
          <w:tcPr>
            <w:tcW w:w="1657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57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57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57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57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</w:tr>
      <w:tr>
        <w:tblPrEx>
          <w:tblW w:w="5000" w:type="pct"/>
          <w:tblLayout w:type="fixed"/>
        </w:tblPrEx>
        <w:tc>
          <w:tcPr>
            <w:tcW w:w="80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1.3.2.13</w:t>
            </w:r>
          </w:p>
        </w:tc>
        <w:tc>
          <w:tcPr>
            <w:tcW w:w="596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 xml:space="preserve">Program "Ciepłe mieszkanie" -  Poprawa jakości powietrza oraz zmniejszenie emisji pyłów oraz gazów cieplarnianych</w:t>
            </w:r>
          </w:p>
        </w:tc>
        <w:tc>
          <w:tcPr>
            <w:tcW w:w="180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 xml:space="preserve">Urząd Miejski w Sępólnie Krajeńskim </w:t>
            </w:r>
          </w:p>
        </w:tc>
        <w:tc>
          <w:tcPr>
            <w:tcW w:w="64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2024</w:t>
            </w:r>
          </w:p>
        </w:tc>
        <w:tc>
          <w:tcPr>
            <w:tcW w:w="64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2025</w:t>
            </w:r>
          </w:p>
        </w:tc>
        <w:tc>
          <w:tcPr>
            <w:tcW w:w="1657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3 019 500,00</w:t>
            </w:r>
          </w:p>
        </w:tc>
        <w:tc>
          <w:tcPr>
            <w:tcW w:w="1657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3 019 500,00</w:t>
            </w:r>
          </w:p>
        </w:tc>
        <w:tc>
          <w:tcPr>
            <w:tcW w:w="1657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57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57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57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57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</w:tr>
      <w:tr>
        <w:tblPrEx>
          <w:tblW w:w="5000" w:type="pct"/>
          <w:tblLayout w:type="fixed"/>
        </w:tblPrEx>
        <w:tc>
          <w:tcPr>
            <w:tcW w:w="80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1.3.2.14</w:t>
            </w:r>
          </w:p>
        </w:tc>
        <w:tc>
          <w:tcPr>
            <w:tcW w:w="596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Badania konserwatorskie, wykonanie programu prac, konserwacja i restauracja ołtarza głównego, obrazu, remont prezbiterium Kościoła w Sępólnie Krajeńskim - Ochrona zabytków</w:t>
            </w:r>
          </w:p>
        </w:tc>
        <w:tc>
          <w:tcPr>
            <w:tcW w:w="180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 xml:space="preserve">Urząd Miejski w Sępólnie Krajeńskim </w:t>
            </w:r>
          </w:p>
        </w:tc>
        <w:tc>
          <w:tcPr>
            <w:tcW w:w="64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2024</w:t>
            </w:r>
          </w:p>
        </w:tc>
        <w:tc>
          <w:tcPr>
            <w:tcW w:w="64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2025</w:t>
            </w:r>
          </w:p>
        </w:tc>
        <w:tc>
          <w:tcPr>
            <w:tcW w:w="1657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500 000,00</w:t>
            </w:r>
          </w:p>
        </w:tc>
        <w:tc>
          <w:tcPr>
            <w:tcW w:w="1657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500 000,00</w:t>
            </w:r>
          </w:p>
        </w:tc>
        <w:tc>
          <w:tcPr>
            <w:tcW w:w="1657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57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57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57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57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</w:tr>
      <w:tr>
        <w:tblPrEx>
          <w:tblW w:w="5000" w:type="pct"/>
          <w:tblLayout w:type="fixed"/>
        </w:tblPrEx>
        <w:tc>
          <w:tcPr>
            <w:tcW w:w="80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1.3.2.15</w:t>
            </w:r>
          </w:p>
        </w:tc>
        <w:tc>
          <w:tcPr>
            <w:tcW w:w="596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Uzbrojenie terenów inwestycyjnych - dokumentacja - zwiększenie potencjału inwestycyjnego Gminy</w:t>
            </w:r>
          </w:p>
        </w:tc>
        <w:tc>
          <w:tcPr>
            <w:tcW w:w="180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 xml:space="preserve">Urząd Miejski w Sępólnie Krajeńskim </w:t>
            </w:r>
          </w:p>
        </w:tc>
        <w:tc>
          <w:tcPr>
            <w:tcW w:w="64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2024</w:t>
            </w:r>
          </w:p>
        </w:tc>
        <w:tc>
          <w:tcPr>
            <w:tcW w:w="64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2025</w:t>
            </w:r>
          </w:p>
        </w:tc>
        <w:tc>
          <w:tcPr>
            <w:tcW w:w="1657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230 000,00</w:t>
            </w:r>
          </w:p>
        </w:tc>
        <w:tc>
          <w:tcPr>
            <w:tcW w:w="1657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230 000,00</w:t>
            </w:r>
          </w:p>
        </w:tc>
        <w:tc>
          <w:tcPr>
            <w:tcW w:w="1657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57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57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57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57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</w:tr>
      <w:tr>
        <w:tblPrEx>
          <w:tblW w:w="5000" w:type="pct"/>
          <w:tblLayout w:type="fixed"/>
        </w:tblPrEx>
        <w:tc>
          <w:tcPr>
            <w:tcW w:w="80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1.3.2.16</w:t>
            </w:r>
          </w:p>
        </w:tc>
        <w:tc>
          <w:tcPr>
            <w:tcW w:w="596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Dokumentacja projektowa dróg gminnych - Poprawa bezpieczeństwa i jakości dróg</w:t>
            </w:r>
          </w:p>
        </w:tc>
        <w:tc>
          <w:tcPr>
            <w:tcW w:w="180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 xml:space="preserve">Urząd Miejski w Sępólnie Krajeńskim </w:t>
            </w:r>
          </w:p>
        </w:tc>
        <w:tc>
          <w:tcPr>
            <w:tcW w:w="64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2024</w:t>
            </w:r>
          </w:p>
        </w:tc>
        <w:tc>
          <w:tcPr>
            <w:tcW w:w="64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2025</w:t>
            </w:r>
          </w:p>
        </w:tc>
        <w:tc>
          <w:tcPr>
            <w:tcW w:w="1657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235 000,00</w:t>
            </w:r>
          </w:p>
        </w:tc>
        <w:tc>
          <w:tcPr>
            <w:tcW w:w="1657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235 000,00</w:t>
            </w:r>
          </w:p>
        </w:tc>
        <w:tc>
          <w:tcPr>
            <w:tcW w:w="1657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57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57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57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57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</w:tr>
      <w:tr>
        <w:tblPrEx>
          <w:tblW w:w="5000" w:type="pct"/>
          <w:tblLayout w:type="fixed"/>
        </w:tblPrEx>
        <w:tc>
          <w:tcPr>
            <w:tcW w:w="80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1.3.2.17</w:t>
            </w:r>
          </w:p>
        </w:tc>
        <w:tc>
          <w:tcPr>
            <w:tcW w:w="596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Opracowanie dokumentacji projektowej na budowe kanalizacji sanitarnej w Lutowie i Siedlisku - dokumentacja projektowa</w:t>
            </w:r>
          </w:p>
        </w:tc>
        <w:tc>
          <w:tcPr>
            <w:tcW w:w="180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 xml:space="preserve">Urząd Miejski w Sępólnie Krajeńskim </w:t>
            </w:r>
          </w:p>
        </w:tc>
        <w:tc>
          <w:tcPr>
            <w:tcW w:w="64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2024</w:t>
            </w:r>
          </w:p>
        </w:tc>
        <w:tc>
          <w:tcPr>
            <w:tcW w:w="64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2025</w:t>
            </w:r>
          </w:p>
        </w:tc>
        <w:tc>
          <w:tcPr>
            <w:tcW w:w="1657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230 000,00</w:t>
            </w:r>
          </w:p>
        </w:tc>
        <w:tc>
          <w:tcPr>
            <w:tcW w:w="1657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230 000,00</w:t>
            </w:r>
          </w:p>
        </w:tc>
        <w:tc>
          <w:tcPr>
            <w:tcW w:w="1657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57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57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57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57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</w:tr>
      <w:tr>
        <w:tblPrEx>
          <w:tblW w:w="5000" w:type="pct"/>
          <w:tblLayout w:type="fixed"/>
        </w:tblPrEx>
        <w:tc>
          <w:tcPr>
            <w:tcW w:w="80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1.3.2.18</w:t>
            </w:r>
          </w:p>
        </w:tc>
        <w:tc>
          <w:tcPr>
            <w:tcW w:w="596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Modernizacja ul. Ogrodowej - Poprawa jakości dróg</w:t>
            </w:r>
          </w:p>
        </w:tc>
        <w:tc>
          <w:tcPr>
            <w:tcW w:w="180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 xml:space="preserve">Urząd Miejski w Sępólnie Krajeńskim </w:t>
            </w:r>
          </w:p>
        </w:tc>
        <w:tc>
          <w:tcPr>
            <w:tcW w:w="64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2024</w:t>
            </w:r>
          </w:p>
        </w:tc>
        <w:tc>
          <w:tcPr>
            <w:tcW w:w="64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2025</w:t>
            </w:r>
          </w:p>
        </w:tc>
        <w:tc>
          <w:tcPr>
            <w:tcW w:w="1657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530 000,00</w:t>
            </w:r>
          </w:p>
        </w:tc>
        <w:tc>
          <w:tcPr>
            <w:tcW w:w="1657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530 000,00</w:t>
            </w:r>
          </w:p>
        </w:tc>
        <w:tc>
          <w:tcPr>
            <w:tcW w:w="1657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57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57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57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57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</w:tr>
      <w:tr>
        <w:tblPrEx>
          <w:tblW w:w="5000" w:type="pct"/>
          <w:tblLayout w:type="fixed"/>
        </w:tblPrEx>
        <w:tc>
          <w:tcPr>
            <w:tcW w:w="80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1.3.2.19</w:t>
            </w:r>
          </w:p>
        </w:tc>
        <w:tc>
          <w:tcPr>
            <w:tcW w:w="596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Zagospodarowanie lasu komunalnego - Zagospodarowanie lasu komunalnego</w:t>
            </w:r>
          </w:p>
        </w:tc>
        <w:tc>
          <w:tcPr>
            <w:tcW w:w="180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 xml:space="preserve">Urząd Miejski w Sępólnie Krajeńskim </w:t>
            </w:r>
          </w:p>
        </w:tc>
        <w:tc>
          <w:tcPr>
            <w:tcW w:w="64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2024</w:t>
            </w:r>
          </w:p>
        </w:tc>
        <w:tc>
          <w:tcPr>
            <w:tcW w:w="64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2025</w:t>
            </w:r>
          </w:p>
        </w:tc>
        <w:tc>
          <w:tcPr>
            <w:tcW w:w="1657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150 000,00</w:t>
            </w:r>
          </w:p>
        </w:tc>
        <w:tc>
          <w:tcPr>
            <w:tcW w:w="1657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150 000,00</w:t>
            </w:r>
          </w:p>
        </w:tc>
        <w:tc>
          <w:tcPr>
            <w:tcW w:w="1657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57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57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57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57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</w:tr>
      <w:tr>
        <w:tblPrEx>
          <w:tblW w:w="5000" w:type="pct"/>
          <w:tblLayout w:type="fixed"/>
        </w:tblPrEx>
        <w:tc>
          <w:tcPr>
            <w:tcW w:w="80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1.3.2.20</w:t>
            </w:r>
          </w:p>
        </w:tc>
        <w:tc>
          <w:tcPr>
            <w:tcW w:w="596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Budowa sali gimnastycznej w Zbożu - inwestycje w infrastrukturę sportową</w:t>
            </w:r>
          </w:p>
        </w:tc>
        <w:tc>
          <w:tcPr>
            <w:tcW w:w="180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 xml:space="preserve">Urząd Miejski w Sępólnie Krajeńskim </w:t>
            </w:r>
          </w:p>
        </w:tc>
        <w:tc>
          <w:tcPr>
            <w:tcW w:w="64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2026</w:t>
            </w:r>
          </w:p>
        </w:tc>
        <w:tc>
          <w:tcPr>
            <w:tcW w:w="64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2027</w:t>
            </w:r>
          </w:p>
        </w:tc>
        <w:tc>
          <w:tcPr>
            <w:tcW w:w="1657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9 600 000,00</w:t>
            </w:r>
          </w:p>
        </w:tc>
        <w:tc>
          <w:tcPr>
            <w:tcW w:w="1657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57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5 600 000,00</w:t>
            </w:r>
          </w:p>
        </w:tc>
        <w:tc>
          <w:tcPr>
            <w:tcW w:w="1657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4 000 000,00</w:t>
            </w:r>
          </w:p>
        </w:tc>
        <w:tc>
          <w:tcPr>
            <w:tcW w:w="1657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57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57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</w:tr>
      <w:tr>
        <w:tblPrEx>
          <w:tblW w:w="5000" w:type="pct"/>
          <w:tblLayout w:type="fixed"/>
        </w:tblPrEx>
        <w:tc>
          <w:tcPr>
            <w:tcW w:w="80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1.3.2.21</w:t>
            </w:r>
          </w:p>
        </w:tc>
        <w:tc>
          <w:tcPr>
            <w:tcW w:w="596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Dokumentacja projektowa przebudowy ul. Wysokiej - poprawa bezpieczeństwa</w:t>
            </w:r>
          </w:p>
        </w:tc>
        <w:tc>
          <w:tcPr>
            <w:tcW w:w="180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 xml:space="preserve">Urząd Miejski w Sępólnie Krajeńskim </w:t>
            </w:r>
          </w:p>
        </w:tc>
        <w:tc>
          <w:tcPr>
            <w:tcW w:w="64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2025</w:t>
            </w:r>
          </w:p>
        </w:tc>
        <w:tc>
          <w:tcPr>
            <w:tcW w:w="64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2026</w:t>
            </w:r>
          </w:p>
        </w:tc>
        <w:tc>
          <w:tcPr>
            <w:tcW w:w="1657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100 000,00</w:t>
            </w:r>
          </w:p>
        </w:tc>
        <w:tc>
          <w:tcPr>
            <w:tcW w:w="1657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20 000,00</w:t>
            </w:r>
          </w:p>
        </w:tc>
        <w:tc>
          <w:tcPr>
            <w:tcW w:w="1657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80 000,00</w:t>
            </w:r>
          </w:p>
        </w:tc>
        <w:tc>
          <w:tcPr>
            <w:tcW w:w="1657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57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57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57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</w:tr>
    </w:tbl>
    <w:p>
      <w:pPr>
        <w:spacing w:before="0" w:after="0" w:beforeAutospacing="0" w:afterAutospacing="0"/>
        <w:rPr>
          <w:rFonts w:ascii="Times New Roman" w:hAnsi="Times New Roman"/>
          <w:b w:val="0"/>
          <w:i w:val="0"/>
          <w:caps w:val="0"/>
          <w:strike w:val="0"/>
          <w:color w:val="auto"/>
          <w:sz w:val="22"/>
          <w:u w:val="none" w:color="000000"/>
          <w:vertAlign w:val="baseline"/>
        </w:rPr>
      </w:pPr>
      <w:r>
        <w:rPr>
          <w:rFonts w:ascii="Times New Roman" w:hAnsi="Times New Roman"/>
          <w:b w:val="0"/>
          <w:i w:val="0"/>
          <w:caps w:val="0"/>
          <w:strike w:val="0"/>
          <w:color w:val="auto"/>
          <w:sz w:val="22"/>
          <w:u w:val="none" w:color="000000"/>
          <w:vertAlign w:val="baseline"/>
        </w:rPr>
        <w:br w:type="textWrapping"/>
      </w:r>
    </w:p>
    <w:tbl>
      <w:tblPr>
        <w:tblW w:w="5000" w:type="pct"/>
        <w:tblBorders>
          <w:top w:val="single" w:sz="4" w:space="0" w:shadow="0" w:frame="0"/>
          <w:left w:val="single" w:sz="4" w:space="0" w:shadow="0" w:frame="0"/>
          <w:bottom w:val="single" w:sz="4" w:space="0" w:shadow="0" w:frame="0"/>
          <w:right w:val="single" w:sz="4" w:space="0" w:shadow="0" w:frame="0"/>
          <w:insideH w:val="single" w:sz="4" w:space="0" w:shadow="0" w:frame="0"/>
          <w:insideV w:val="single" w:sz="4" w:space="0" w:shadow="0" w:frame="0"/>
        </w:tblBorders>
        <w:tblLayout w:type="fixed"/>
        <w:tblCellMar>
          <w:left w:w="108" w:type="dxa"/>
          <w:right w:w="108" w:type="dxa"/>
        </w:tblCellMar>
      </w:tblPr>
      <w:tblGrid/>
      <w:tr>
        <w:tblPrEx>
          <w:tblW w:w="5000" w:type="pct"/>
          <w:tblLayout w:type="fixed"/>
        </w:tblPrEx>
        <w:trPr>
          <w:tblHeader/>
        </w:trPr>
        <w:tc>
          <w:tcPr>
            <w:tcW w:w="800" w:type="dxa"/>
            <w:vMerge w:val="restart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Lp.</w:t>
            </w:r>
          </w:p>
        </w:tc>
        <w:tc>
          <w:tcPr>
            <w:tcW w:w="7760" w:type="dxa"/>
            <w:vMerge w:val="restart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Nazwa i cel</w:t>
            </w:r>
          </w:p>
        </w:tc>
        <w:tc>
          <w:tcPr>
            <w:tcW w:w="1800" w:type="dxa"/>
            <w:vMerge w:val="restart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Jednostka odpowiedzialna lub koordynująca</w:t>
            </w:r>
          </w:p>
        </w:tc>
        <w:tc>
          <w:tcPr>
            <w:tcW w:w="1280" w:type="dxa"/>
            <w:gridSpan w:val="2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Okres realizacji</w:t>
            </w:r>
          </w:p>
        </w:tc>
        <w:tc>
          <w:tcPr>
            <w:tcW w:w="1633" w:type="dxa"/>
            <w:vMerge w:val="restart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Limit 2031</w:t>
            </w:r>
          </w:p>
        </w:tc>
        <w:tc>
          <w:tcPr>
            <w:tcW w:w="1633" w:type="dxa"/>
            <w:vMerge w:val="restart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Limit 2032</w:t>
            </w:r>
          </w:p>
        </w:tc>
        <w:tc>
          <w:tcPr>
            <w:tcW w:w="1633" w:type="dxa"/>
            <w:vMerge w:val="restart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Limit 2033</w:t>
            </w:r>
          </w:p>
        </w:tc>
        <w:tc>
          <w:tcPr>
            <w:tcW w:w="1633" w:type="dxa"/>
            <w:vMerge w:val="restart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Limit 2034</w:t>
            </w:r>
          </w:p>
        </w:tc>
        <w:tc>
          <w:tcPr>
            <w:tcW w:w="1633" w:type="dxa"/>
            <w:vMerge w:val="restart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Limit 2035</w:t>
            </w:r>
          </w:p>
        </w:tc>
        <w:tc>
          <w:tcPr>
            <w:tcW w:w="1633" w:type="dxa"/>
            <w:vMerge w:val="restart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Limit zobowiązań</w:t>
            </w:r>
          </w:p>
        </w:tc>
      </w:tr>
      <w:tr>
        <w:tblPrEx>
          <w:tblW w:w="5000" w:type="pct"/>
          <w:tblLayout w:type="fixed"/>
        </w:tblPrEx>
        <w:trPr>
          <w:tblHeader/>
        </w:trPr>
        <w:tc>
          <w:tcPr>
            <w:tcW w:w="800" w:type="dxa"/>
            <w:vMerge w:val="continue"/>
            <w:tcBorders>
              <w:top w:val="nil" w:sz="0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</w:p>
        </w:tc>
        <w:tc>
          <w:tcPr>
            <w:tcW w:w="7760" w:type="dxa"/>
            <w:vMerge w:val="continue"/>
            <w:tcBorders>
              <w:top w:val="nil" w:sz="0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</w:p>
        </w:tc>
        <w:tc>
          <w:tcPr>
            <w:tcW w:w="1800" w:type="dxa"/>
            <w:vMerge w:val="continue"/>
            <w:tcBorders>
              <w:top w:val="nil" w:sz="0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</w:p>
        </w:tc>
        <w:tc>
          <w:tcPr>
            <w:tcW w:w="64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od</w:t>
            </w:r>
          </w:p>
        </w:tc>
        <w:tc>
          <w:tcPr>
            <w:tcW w:w="64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do</w:t>
            </w:r>
          </w:p>
        </w:tc>
        <w:tc>
          <w:tcPr>
            <w:tcW w:w="1633" w:type="dxa"/>
            <w:vMerge w:val="continue"/>
            <w:tcBorders>
              <w:top w:val="nil" w:sz="0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</w:p>
        </w:tc>
        <w:tc>
          <w:tcPr>
            <w:tcW w:w="1633" w:type="dxa"/>
            <w:vMerge w:val="continue"/>
            <w:tcBorders>
              <w:top w:val="nil" w:sz="0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</w:p>
        </w:tc>
        <w:tc>
          <w:tcPr>
            <w:tcW w:w="1633" w:type="dxa"/>
            <w:vMerge w:val="continue"/>
            <w:tcBorders>
              <w:top w:val="nil" w:sz="0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</w:p>
        </w:tc>
        <w:tc>
          <w:tcPr>
            <w:tcW w:w="1633" w:type="dxa"/>
            <w:vMerge w:val="continue"/>
            <w:tcBorders>
              <w:top w:val="nil" w:sz="0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</w:p>
        </w:tc>
        <w:tc>
          <w:tcPr>
            <w:tcW w:w="1633" w:type="dxa"/>
            <w:vMerge w:val="continue"/>
            <w:tcBorders>
              <w:top w:val="nil" w:sz="0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</w:p>
        </w:tc>
        <w:tc>
          <w:tcPr>
            <w:tcW w:w="1633" w:type="dxa"/>
            <w:vMerge w:val="continue"/>
            <w:tcBorders>
              <w:top w:val="nil" w:sz="0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</w:p>
        </w:tc>
      </w:tr>
      <w:tr>
        <w:tblPrEx>
          <w:tblW w:w="5000" w:type="pct"/>
          <w:tblLayout w:type="fixed"/>
        </w:tblPrEx>
        <w:tc>
          <w:tcPr>
            <w:tcW w:w="80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1</w:t>
            </w:r>
          </w:p>
        </w:tc>
        <w:tc>
          <w:tcPr>
            <w:tcW w:w="10840" w:type="dxa"/>
            <w:gridSpan w:val="4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Wydatki na przedsięwzięcia-ogółem (1.1+1.2+1.3)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1 000 000,00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1 000 000,00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1 000 000,00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1 000 000,00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1 000 000,00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59 020 966,43</w:t>
            </w:r>
          </w:p>
        </w:tc>
      </w:tr>
      <w:tr>
        <w:tblPrEx>
          <w:tblW w:w="5000" w:type="pct"/>
          <w:tblLayout w:type="fixed"/>
        </w:tblPrEx>
        <w:tc>
          <w:tcPr>
            <w:tcW w:w="80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1.a</w:t>
            </w:r>
          </w:p>
        </w:tc>
        <w:tc>
          <w:tcPr>
            <w:tcW w:w="10840" w:type="dxa"/>
            <w:gridSpan w:val="4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- wydatki bieżące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1 000 000,00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1 000 000,00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1 000 000,00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1 000 000,00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1 000 000,00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16 643 511,65</w:t>
            </w:r>
          </w:p>
        </w:tc>
      </w:tr>
      <w:tr>
        <w:tblPrEx>
          <w:tblW w:w="5000" w:type="pct"/>
          <w:tblLayout w:type="fixed"/>
        </w:tblPrEx>
        <w:tc>
          <w:tcPr>
            <w:tcW w:w="80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1.b</w:t>
            </w:r>
          </w:p>
        </w:tc>
        <w:tc>
          <w:tcPr>
            <w:tcW w:w="10840" w:type="dxa"/>
            <w:gridSpan w:val="4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- wydatki majątkowe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42 377 454,78</w:t>
            </w:r>
          </w:p>
        </w:tc>
      </w:tr>
      <w:tr>
        <w:tblPrEx>
          <w:tblW w:w="5000" w:type="pct"/>
          <w:tblLayout w:type="fixed"/>
        </w:tblPrEx>
        <w:tc>
          <w:tcPr>
            <w:tcW w:w="80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1.1</w:t>
            </w:r>
          </w:p>
        </w:tc>
        <w:tc>
          <w:tcPr>
            <w:tcW w:w="10840" w:type="dxa"/>
            <w:gridSpan w:val="4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Wydatki na programy, projekty lub zadania związane z programami realizowanymi z udziałem środków, o których mowa w art.5 ust.1 pkt 2 i 3 ustawy z dnia 27 sierpnia 2009.r. o finansach publicznych (Dz.U. z 2017 r. poz. 2077, z późn.zm.), z tego: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17 795 445,26</w:t>
            </w:r>
          </w:p>
        </w:tc>
      </w:tr>
      <w:tr>
        <w:tblPrEx>
          <w:tblW w:w="5000" w:type="pct"/>
          <w:tblLayout w:type="fixed"/>
        </w:tblPrEx>
        <w:tc>
          <w:tcPr>
            <w:tcW w:w="80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1.1.1</w:t>
            </w:r>
          </w:p>
        </w:tc>
        <w:tc>
          <w:tcPr>
            <w:tcW w:w="10840" w:type="dxa"/>
            <w:gridSpan w:val="4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- wydatki bieżące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4 398 505,40</w:t>
            </w:r>
          </w:p>
        </w:tc>
      </w:tr>
      <w:tr>
        <w:tblPrEx>
          <w:tblW w:w="5000" w:type="pct"/>
          <w:tblLayout w:type="fixed"/>
        </w:tblPrEx>
        <w:tc>
          <w:tcPr>
            <w:tcW w:w="80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1.1.1.1</w:t>
            </w:r>
          </w:p>
        </w:tc>
        <w:tc>
          <w:tcPr>
            <w:tcW w:w="776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Centrum Usług Społecznych w Sępólnie Krajeńskim - usługi społeczne dla osób wymagających wsparcia</w:t>
            </w:r>
          </w:p>
        </w:tc>
        <w:tc>
          <w:tcPr>
            <w:tcW w:w="180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OŚRODEK POMOCY SPOŁECZNEJ W SĘPÓLNIE KRAJEŃSKIM</w:t>
            </w:r>
          </w:p>
        </w:tc>
        <w:tc>
          <w:tcPr>
            <w:tcW w:w="64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2024</w:t>
            </w:r>
          </w:p>
        </w:tc>
        <w:tc>
          <w:tcPr>
            <w:tcW w:w="64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2027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3 742 807,20</w:t>
            </w:r>
          </w:p>
        </w:tc>
      </w:tr>
      <w:tr>
        <w:tblPrEx>
          <w:tblW w:w="5000" w:type="pct"/>
          <w:tblLayout w:type="fixed"/>
        </w:tblPrEx>
        <w:tc>
          <w:tcPr>
            <w:tcW w:w="80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1.1.1.2</w:t>
            </w:r>
          </w:p>
        </w:tc>
        <w:tc>
          <w:tcPr>
            <w:tcW w:w="776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Kompetencje kluczem do przyszłości - edycja III - podniesienie umiejętności nauczania</w:t>
            </w:r>
          </w:p>
        </w:tc>
        <w:tc>
          <w:tcPr>
            <w:tcW w:w="180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ZAKŁAD OBSŁUGI OŚWIATY SAMORZĄDOWEJ W SĘPÓLNIE KRAJEŃSKIM</w:t>
            </w:r>
          </w:p>
        </w:tc>
        <w:tc>
          <w:tcPr>
            <w:tcW w:w="64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2025</w:t>
            </w:r>
          </w:p>
        </w:tc>
        <w:tc>
          <w:tcPr>
            <w:tcW w:w="64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2026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655 698,20</w:t>
            </w:r>
          </w:p>
        </w:tc>
      </w:tr>
      <w:tr>
        <w:tblPrEx>
          <w:tblW w:w="5000" w:type="pct"/>
          <w:tblLayout w:type="fixed"/>
        </w:tblPrEx>
        <w:tc>
          <w:tcPr>
            <w:tcW w:w="80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1.1.2</w:t>
            </w:r>
          </w:p>
        </w:tc>
        <w:tc>
          <w:tcPr>
            <w:tcW w:w="10840" w:type="dxa"/>
            <w:gridSpan w:val="4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- wydatki majątkowe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13 396 939,86</w:t>
            </w:r>
          </w:p>
        </w:tc>
      </w:tr>
      <w:tr>
        <w:tblPrEx>
          <w:tblW w:w="5000" w:type="pct"/>
          <w:tblLayout w:type="fixed"/>
        </w:tblPrEx>
        <w:tc>
          <w:tcPr>
            <w:tcW w:w="80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1.1.2.1</w:t>
            </w:r>
          </w:p>
        </w:tc>
        <w:tc>
          <w:tcPr>
            <w:tcW w:w="776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Budowa drogi gminnej w miejscowości Świdwie - Poprawa bezpieczeństwa</w:t>
            </w:r>
          </w:p>
        </w:tc>
        <w:tc>
          <w:tcPr>
            <w:tcW w:w="180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 xml:space="preserve">Urząd Miejski w Sępólnie Krajeńskim </w:t>
            </w:r>
          </w:p>
        </w:tc>
        <w:tc>
          <w:tcPr>
            <w:tcW w:w="64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2024</w:t>
            </w:r>
          </w:p>
        </w:tc>
        <w:tc>
          <w:tcPr>
            <w:tcW w:w="64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2025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2 136 127,83</w:t>
            </w:r>
          </w:p>
        </w:tc>
      </w:tr>
      <w:tr>
        <w:tblPrEx>
          <w:tblW w:w="5000" w:type="pct"/>
          <w:tblLayout w:type="fixed"/>
        </w:tblPrEx>
        <w:tc>
          <w:tcPr>
            <w:tcW w:w="80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1.1.2.2</w:t>
            </w:r>
          </w:p>
        </w:tc>
        <w:tc>
          <w:tcPr>
            <w:tcW w:w="776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 xml:space="preserve">Budowa kanalizacji sanitarnej w Lutowie  - Poprawa jakości życia mieszkańców</w:t>
            </w:r>
          </w:p>
        </w:tc>
        <w:tc>
          <w:tcPr>
            <w:tcW w:w="180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 xml:space="preserve">Urząd Miejski w Sępólnie Krajeńskim </w:t>
            </w:r>
          </w:p>
        </w:tc>
        <w:tc>
          <w:tcPr>
            <w:tcW w:w="64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2024</w:t>
            </w:r>
          </w:p>
        </w:tc>
        <w:tc>
          <w:tcPr>
            <w:tcW w:w="64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2025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2 940 500,00</w:t>
            </w:r>
          </w:p>
        </w:tc>
      </w:tr>
      <w:tr>
        <w:tblPrEx>
          <w:tblW w:w="5000" w:type="pct"/>
          <w:tblLayout w:type="fixed"/>
        </w:tblPrEx>
        <w:tc>
          <w:tcPr>
            <w:tcW w:w="80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1.1.2.3</w:t>
            </w:r>
          </w:p>
        </w:tc>
        <w:tc>
          <w:tcPr>
            <w:tcW w:w="776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Centrum Usług Społecznych w Gminie Sępólno Krajeńskie - usługi społeczne dla osób wymagających wsparcia</w:t>
            </w:r>
          </w:p>
        </w:tc>
        <w:tc>
          <w:tcPr>
            <w:tcW w:w="180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OŚRODEK POMOCY SPOŁECZNEJ W SĘPÓLNIE KRAJEŃSKIM</w:t>
            </w:r>
          </w:p>
        </w:tc>
        <w:tc>
          <w:tcPr>
            <w:tcW w:w="64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2024</w:t>
            </w:r>
          </w:p>
        </w:tc>
        <w:tc>
          <w:tcPr>
            <w:tcW w:w="64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2027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2 428 546,72</w:t>
            </w:r>
          </w:p>
        </w:tc>
      </w:tr>
      <w:tr>
        <w:tblPrEx>
          <w:tblW w:w="5000" w:type="pct"/>
          <w:tblLayout w:type="fixed"/>
        </w:tblPrEx>
        <w:tc>
          <w:tcPr>
            <w:tcW w:w="80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1.1.2.4</w:t>
            </w:r>
          </w:p>
        </w:tc>
        <w:tc>
          <w:tcPr>
            <w:tcW w:w="776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Budowa zbiornika retencyjnego w miejscowości Wlościbórz gmina Sępolno Krajeńskie - Poprawa retencji wód</w:t>
            </w:r>
          </w:p>
        </w:tc>
        <w:tc>
          <w:tcPr>
            <w:tcW w:w="180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 xml:space="preserve">Urząd Miejski w Sępólnie Krajeńskim </w:t>
            </w:r>
          </w:p>
        </w:tc>
        <w:tc>
          <w:tcPr>
            <w:tcW w:w="64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2024</w:t>
            </w:r>
          </w:p>
        </w:tc>
        <w:tc>
          <w:tcPr>
            <w:tcW w:w="64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2025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</w:tr>
      <w:tr>
        <w:tblPrEx>
          <w:tblW w:w="5000" w:type="pct"/>
          <w:tblLayout w:type="fixed"/>
        </w:tblPrEx>
        <w:tc>
          <w:tcPr>
            <w:tcW w:w="80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1.1.2.5</w:t>
            </w:r>
          </w:p>
        </w:tc>
        <w:tc>
          <w:tcPr>
            <w:tcW w:w="776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Kompleksowa modernizacja energetyczna wraz z audytem wiejskich szkół podstawowych w Gminie Sępólno Krajeńskie - Modernizacja energetyczna szkół</w:t>
            </w:r>
          </w:p>
        </w:tc>
        <w:tc>
          <w:tcPr>
            <w:tcW w:w="180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 xml:space="preserve">Urząd Miejski w Sępólnie Krajeńskim </w:t>
            </w:r>
          </w:p>
        </w:tc>
        <w:tc>
          <w:tcPr>
            <w:tcW w:w="64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2025</w:t>
            </w:r>
          </w:p>
        </w:tc>
        <w:tc>
          <w:tcPr>
            <w:tcW w:w="64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2026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5 891 765,31</w:t>
            </w:r>
          </w:p>
        </w:tc>
      </w:tr>
      <w:tr>
        <w:tblPrEx>
          <w:tblW w:w="5000" w:type="pct"/>
          <w:tblLayout w:type="fixed"/>
        </w:tblPrEx>
        <w:tc>
          <w:tcPr>
            <w:tcW w:w="80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1.2</w:t>
            </w:r>
          </w:p>
        </w:tc>
        <w:tc>
          <w:tcPr>
            <w:tcW w:w="10840" w:type="dxa"/>
            <w:gridSpan w:val="4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Wydatki na programy, projekty lub zadania związane z umowami partnerstwa publiczno-prywatnego, z tego: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0,00</w:t>
            </w:r>
          </w:p>
        </w:tc>
      </w:tr>
      <w:tr>
        <w:tblPrEx>
          <w:tblW w:w="5000" w:type="pct"/>
          <w:tblLayout w:type="fixed"/>
        </w:tblPrEx>
        <w:tc>
          <w:tcPr>
            <w:tcW w:w="80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1.2.1</w:t>
            </w:r>
          </w:p>
        </w:tc>
        <w:tc>
          <w:tcPr>
            <w:tcW w:w="10840" w:type="dxa"/>
            <w:gridSpan w:val="4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- wydatki bieżące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0,00</w:t>
            </w:r>
          </w:p>
        </w:tc>
      </w:tr>
      <w:tr>
        <w:tblPrEx>
          <w:tblW w:w="5000" w:type="pct"/>
          <w:tblLayout w:type="fixed"/>
        </w:tblPrEx>
        <w:tc>
          <w:tcPr>
            <w:tcW w:w="80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1.2.2</w:t>
            </w:r>
          </w:p>
        </w:tc>
        <w:tc>
          <w:tcPr>
            <w:tcW w:w="10840" w:type="dxa"/>
            <w:gridSpan w:val="4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- wydatki majątkowe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0,00</w:t>
            </w:r>
          </w:p>
        </w:tc>
      </w:tr>
      <w:tr>
        <w:tblPrEx>
          <w:tblW w:w="5000" w:type="pct"/>
          <w:tblLayout w:type="fixed"/>
        </w:tblPrEx>
        <w:tc>
          <w:tcPr>
            <w:tcW w:w="80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1.3</w:t>
            </w:r>
          </w:p>
        </w:tc>
        <w:tc>
          <w:tcPr>
            <w:tcW w:w="10840" w:type="dxa"/>
            <w:gridSpan w:val="4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Wydatki na programy, projekty lub zadania pozostałe (inne niż wymienione w pkt 1.1 i 1.2), z tego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1 000 000,00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1 000 000,00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1 000 000,00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1 000 000,00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1 000 000,00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41 225 521,17</w:t>
            </w:r>
          </w:p>
        </w:tc>
      </w:tr>
      <w:tr>
        <w:tblPrEx>
          <w:tblW w:w="5000" w:type="pct"/>
          <w:tblLayout w:type="fixed"/>
        </w:tblPrEx>
        <w:tc>
          <w:tcPr>
            <w:tcW w:w="80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1.3.1</w:t>
            </w:r>
          </w:p>
        </w:tc>
        <w:tc>
          <w:tcPr>
            <w:tcW w:w="10840" w:type="dxa"/>
            <w:gridSpan w:val="4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- wydatki bieżące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1 000 000,00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1 000 000,00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1 000 000,00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1 000 000,00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1 000 000,00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12 245 006,25</w:t>
            </w:r>
          </w:p>
        </w:tc>
      </w:tr>
      <w:tr>
        <w:tblPrEx>
          <w:tblW w:w="5000" w:type="pct"/>
          <w:tblLayout w:type="fixed"/>
        </w:tblPrEx>
        <w:tc>
          <w:tcPr>
            <w:tcW w:w="80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1.3.1.1</w:t>
            </w:r>
          </w:p>
        </w:tc>
        <w:tc>
          <w:tcPr>
            <w:tcW w:w="776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Opracowanie miejscowego planu zagospodarowania przestrzennego przy ul. Leśnej, ul. Koronowskiej i pomiędzy ul. Koronowską, a ul. Sienkiewicza oraz w Niechorzu - Poprawa jakości życia</w:t>
            </w:r>
          </w:p>
        </w:tc>
        <w:tc>
          <w:tcPr>
            <w:tcW w:w="180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Urząd Miejski</w:t>
            </w:r>
          </w:p>
        </w:tc>
        <w:tc>
          <w:tcPr>
            <w:tcW w:w="64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2022</w:t>
            </w:r>
          </w:p>
        </w:tc>
        <w:tc>
          <w:tcPr>
            <w:tcW w:w="64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2025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16 125,00</w:t>
            </w:r>
          </w:p>
        </w:tc>
      </w:tr>
      <w:tr>
        <w:tblPrEx>
          <w:tblW w:w="5000" w:type="pct"/>
          <w:tblLayout w:type="fixed"/>
        </w:tblPrEx>
        <w:tc>
          <w:tcPr>
            <w:tcW w:w="80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1.3.1.2</w:t>
            </w:r>
          </w:p>
        </w:tc>
        <w:tc>
          <w:tcPr>
            <w:tcW w:w="776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Program do ewidencja szamb na terenie Gminy Sępólno Krajeńskie - poprawa jakości świadczonych usług</w:t>
            </w:r>
          </w:p>
        </w:tc>
        <w:tc>
          <w:tcPr>
            <w:tcW w:w="180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 xml:space="preserve">Urząd Miejski w Sępólnie Krajeńskim </w:t>
            </w:r>
          </w:p>
        </w:tc>
        <w:tc>
          <w:tcPr>
            <w:tcW w:w="64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2023</w:t>
            </w:r>
          </w:p>
        </w:tc>
        <w:tc>
          <w:tcPr>
            <w:tcW w:w="64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2027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17 681,25</w:t>
            </w:r>
          </w:p>
        </w:tc>
      </w:tr>
      <w:tr>
        <w:tblPrEx>
          <w:tblW w:w="5000" w:type="pct"/>
          <w:tblLayout w:type="fixed"/>
        </w:tblPrEx>
        <w:tc>
          <w:tcPr>
            <w:tcW w:w="80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1.3.1.3</w:t>
            </w:r>
          </w:p>
        </w:tc>
        <w:tc>
          <w:tcPr>
            <w:tcW w:w="776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Opracowanie planu ogólnego dla Gminy Sępólno Krajeńskie - Opracowanie planu ogólnego dla Gminy Sępólno Krajeńskie</w:t>
            </w:r>
          </w:p>
        </w:tc>
        <w:tc>
          <w:tcPr>
            <w:tcW w:w="180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 xml:space="preserve">Urząd Miejski w Sępólnie Krajeńskim </w:t>
            </w:r>
          </w:p>
        </w:tc>
        <w:tc>
          <w:tcPr>
            <w:tcW w:w="64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2024</w:t>
            </w:r>
          </w:p>
        </w:tc>
        <w:tc>
          <w:tcPr>
            <w:tcW w:w="64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2025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250 000,00</w:t>
            </w:r>
          </w:p>
        </w:tc>
      </w:tr>
      <w:tr>
        <w:tblPrEx>
          <w:tblW w:w="5000" w:type="pct"/>
          <w:tblLayout w:type="fixed"/>
        </w:tblPrEx>
        <w:tc>
          <w:tcPr>
            <w:tcW w:w="80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1.3.1.4</w:t>
            </w:r>
          </w:p>
        </w:tc>
        <w:tc>
          <w:tcPr>
            <w:tcW w:w="776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Cyberbezpieczny samorząd - Poprawa cyberbezpieczeństwa w Gminie Sępólno Krajeńskie</w:t>
            </w:r>
          </w:p>
        </w:tc>
        <w:tc>
          <w:tcPr>
            <w:tcW w:w="180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 xml:space="preserve">Urząd Miejski w Sępólnie Krajeńskim </w:t>
            </w:r>
          </w:p>
        </w:tc>
        <w:tc>
          <w:tcPr>
            <w:tcW w:w="64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2024</w:t>
            </w:r>
          </w:p>
        </w:tc>
        <w:tc>
          <w:tcPr>
            <w:tcW w:w="64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2025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50 000,00</w:t>
            </w:r>
          </w:p>
        </w:tc>
      </w:tr>
      <w:tr>
        <w:tblPrEx>
          <w:tblW w:w="5000" w:type="pct"/>
          <w:tblLayout w:type="fixed"/>
        </w:tblPrEx>
        <w:tc>
          <w:tcPr>
            <w:tcW w:w="80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1.3.1.5</w:t>
            </w:r>
          </w:p>
        </w:tc>
        <w:tc>
          <w:tcPr>
            <w:tcW w:w="776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Plan zagospodarowania przestrzennego ul. Bajkowa w Sępólnie Krajeńskim - zmiana planu zagospodarowania przestrzennego na potrzeby budownictwa mieszkaniowego</w:t>
            </w:r>
          </w:p>
        </w:tc>
        <w:tc>
          <w:tcPr>
            <w:tcW w:w="180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 xml:space="preserve">Urząd Miejski w Sępólnie Krajeńskim </w:t>
            </w:r>
          </w:p>
        </w:tc>
        <w:tc>
          <w:tcPr>
            <w:tcW w:w="64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2024</w:t>
            </w:r>
          </w:p>
        </w:tc>
        <w:tc>
          <w:tcPr>
            <w:tcW w:w="64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2025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14 600,00</w:t>
            </w:r>
          </w:p>
        </w:tc>
      </w:tr>
      <w:tr>
        <w:tblPrEx>
          <w:tblW w:w="5000" w:type="pct"/>
          <w:tblLayout w:type="fixed"/>
        </w:tblPrEx>
        <w:tc>
          <w:tcPr>
            <w:tcW w:w="80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1.3.1.6</w:t>
            </w:r>
          </w:p>
        </w:tc>
        <w:tc>
          <w:tcPr>
            <w:tcW w:w="776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Opracowanie planu zagospodarowania przestrzennego os. Leśne w Sępólnie Krajeńskim - zmiana planu zagospodarowania przestrzennego</w:t>
            </w:r>
          </w:p>
        </w:tc>
        <w:tc>
          <w:tcPr>
            <w:tcW w:w="180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 xml:space="preserve">Urząd Miejski w Sępólnie Krajeńskim </w:t>
            </w:r>
          </w:p>
        </w:tc>
        <w:tc>
          <w:tcPr>
            <w:tcW w:w="64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2024</w:t>
            </w:r>
          </w:p>
        </w:tc>
        <w:tc>
          <w:tcPr>
            <w:tcW w:w="64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2025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14 600,00</w:t>
            </w:r>
          </w:p>
        </w:tc>
      </w:tr>
      <w:tr>
        <w:tblPrEx>
          <w:tblW w:w="5000" w:type="pct"/>
          <w:tblLayout w:type="fixed"/>
        </w:tblPrEx>
        <w:tc>
          <w:tcPr>
            <w:tcW w:w="80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1.3.1.7</w:t>
            </w:r>
          </w:p>
        </w:tc>
        <w:tc>
          <w:tcPr>
            <w:tcW w:w="776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 xml:space="preserve">Umowa dzierżawy - Rozświetlamy Polskę -  realizacja zadania Rozświetlamy Polskę</w:t>
            </w:r>
          </w:p>
        </w:tc>
        <w:tc>
          <w:tcPr>
            <w:tcW w:w="180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 xml:space="preserve">Urząd Miejski w Sępólnie Krajeńskim </w:t>
            </w:r>
          </w:p>
        </w:tc>
        <w:tc>
          <w:tcPr>
            <w:tcW w:w="64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2024</w:t>
            </w:r>
          </w:p>
        </w:tc>
        <w:tc>
          <w:tcPr>
            <w:tcW w:w="64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2029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890 000,00</w:t>
            </w:r>
          </w:p>
        </w:tc>
      </w:tr>
      <w:tr>
        <w:tblPrEx>
          <w:tblW w:w="5000" w:type="pct"/>
          <w:tblLayout w:type="fixed"/>
        </w:tblPrEx>
        <w:tc>
          <w:tcPr>
            <w:tcW w:w="80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1.3.1.8</w:t>
            </w:r>
          </w:p>
        </w:tc>
        <w:tc>
          <w:tcPr>
            <w:tcW w:w="776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Publiczny transport zbiorowy - Publiczny transport zbiorowy</w:t>
            </w:r>
          </w:p>
        </w:tc>
        <w:tc>
          <w:tcPr>
            <w:tcW w:w="180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 xml:space="preserve">Urząd Miejski w Sępólnie Krajeńskim </w:t>
            </w:r>
          </w:p>
        </w:tc>
        <w:tc>
          <w:tcPr>
            <w:tcW w:w="64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2025</w:t>
            </w:r>
          </w:p>
        </w:tc>
        <w:tc>
          <w:tcPr>
            <w:tcW w:w="64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2035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1 000 000,00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1 000 000,00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1 000 000,00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1 000 000,00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1 000 000,00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10 954 000,00</w:t>
            </w:r>
          </w:p>
        </w:tc>
      </w:tr>
      <w:tr>
        <w:tblPrEx>
          <w:tblW w:w="5000" w:type="pct"/>
          <w:tblLayout w:type="fixed"/>
        </w:tblPrEx>
        <w:tc>
          <w:tcPr>
            <w:tcW w:w="80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1.3.1.9</w:t>
            </w:r>
          </w:p>
        </w:tc>
        <w:tc>
          <w:tcPr>
            <w:tcW w:w="776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Opracowanie miejscowego planu zagospodarowania przestrzennego pomiędzy ul. Kościuszki a ul. Zakładową w Sępólnie Krajeńskim - Opracowanie miejscowego planu zagospodarowania przestrzennego pomiędzy ul. Kościuszki a ul. Zakładową w Sępólnie Krajeńskim</w:t>
            </w:r>
          </w:p>
        </w:tc>
        <w:tc>
          <w:tcPr>
            <w:tcW w:w="180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 xml:space="preserve">Urząd Miejski w Sępólnie Krajeńskim </w:t>
            </w:r>
          </w:p>
        </w:tc>
        <w:tc>
          <w:tcPr>
            <w:tcW w:w="64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2025</w:t>
            </w:r>
          </w:p>
        </w:tc>
        <w:tc>
          <w:tcPr>
            <w:tcW w:w="64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2026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38 000,00</w:t>
            </w:r>
          </w:p>
        </w:tc>
      </w:tr>
      <w:tr>
        <w:tblPrEx>
          <w:tblW w:w="5000" w:type="pct"/>
          <w:tblLayout w:type="fixed"/>
        </w:tblPrEx>
        <w:tc>
          <w:tcPr>
            <w:tcW w:w="80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1.3.2</w:t>
            </w:r>
          </w:p>
        </w:tc>
        <w:tc>
          <w:tcPr>
            <w:tcW w:w="10840" w:type="dxa"/>
            <w:gridSpan w:val="4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- wydatki majątkowe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28 980 514,92</w:t>
            </w:r>
          </w:p>
        </w:tc>
      </w:tr>
      <w:tr>
        <w:tblPrEx>
          <w:tblW w:w="5000" w:type="pct"/>
          <w:tblLayout w:type="fixed"/>
        </w:tblPrEx>
        <w:tc>
          <w:tcPr>
            <w:tcW w:w="80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1.3.2.1</w:t>
            </w:r>
          </w:p>
        </w:tc>
        <w:tc>
          <w:tcPr>
            <w:tcW w:w="776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Cyberbezpieczny samorząd - Poprawa cyberbezpieczeństwa w Gminie Sępólno Krajeńskie</w:t>
            </w:r>
          </w:p>
        </w:tc>
        <w:tc>
          <w:tcPr>
            <w:tcW w:w="180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 xml:space="preserve">Urząd Miejski w Sępólnie Krajeńskim </w:t>
            </w:r>
          </w:p>
        </w:tc>
        <w:tc>
          <w:tcPr>
            <w:tcW w:w="64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2024</w:t>
            </w:r>
          </w:p>
        </w:tc>
        <w:tc>
          <w:tcPr>
            <w:tcW w:w="64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2026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800 000,00</w:t>
            </w:r>
          </w:p>
        </w:tc>
      </w:tr>
      <w:tr>
        <w:tblPrEx>
          <w:tblW w:w="5000" w:type="pct"/>
          <w:tblLayout w:type="fixed"/>
        </w:tblPrEx>
        <w:tc>
          <w:tcPr>
            <w:tcW w:w="80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1.3.2.2</w:t>
            </w:r>
          </w:p>
        </w:tc>
        <w:tc>
          <w:tcPr>
            <w:tcW w:w="776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 xml:space="preserve">Budowa obwodnicy miasta Sępólno Krajeńskie – opracowanie Studium Techniczno-Ekonomiczno-Środowiskowego wraz z uzyskaniem decyzji o środowiskowych uwarunkowaniach zgody na realizację przedsięwzięcia oraz opracowanie dokumentacji projektowej wraz z uzyskaniem decyzji ZRID - </w:t>
            </w:r>
          </w:p>
        </w:tc>
        <w:tc>
          <w:tcPr>
            <w:tcW w:w="180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Urząd Miejski</w:t>
            </w:r>
          </w:p>
        </w:tc>
        <w:tc>
          <w:tcPr>
            <w:tcW w:w="64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2021</w:t>
            </w:r>
          </w:p>
        </w:tc>
        <w:tc>
          <w:tcPr>
            <w:tcW w:w="64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2026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434 969,00</w:t>
            </w:r>
          </w:p>
        </w:tc>
      </w:tr>
      <w:tr>
        <w:tblPrEx>
          <w:tblW w:w="5000" w:type="pct"/>
          <w:tblLayout w:type="fixed"/>
        </w:tblPrEx>
        <w:tc>
          <w:tcPr>
            <w:tcW w:w="80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1.3.2.3</w:t>
            </w:r>
          </w:p>
        </w:tc>
        <w:tc>
          <w:tcPr>
            <w:tcW w:w="776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Budowa budynku Centrum Opiekuńczo-Mieszkalne przy ulicy Młyńskiej w Sępólnie Krajeńskim - Poprawa jakości świadczonych usług opiekuńczo-mieszkalnych</w:t>
            </w:r>
          </w:p>
        </w:tc>
        <w:tc>
          <w:tcPr>
            <w:tcW w:w="180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 xml:space="preserve">Urząd Miejski w Sępólnie Krajeńskim </w:t>
            </w:r>
          </w:p>
        </w:tc>
        <w:tc>
          <w:tcPr>
            <w:tcW w:w="64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2023</w:t>
            </w:r>
          </w:p>
        </w:tc>
        <w:tc>
          <w:tcPr>
            <w:tcW w:w="64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2025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460 730,00</w:t>
            </w:r>
          </w:p>
        </w:tc>
      </w:tr>
      <w:tr>
        <w:tblPrEx>
          <w:tblW w:w="5000" w:type="pct"/>
          <w:tblLayout w:type="fixed"/>
        </w:tblPrEx>
        <w:tc>
          <w:tcPr>
            <w:tcW w:w="80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1.3.2.4</w:t>
            </w:r>
          </w:p>
        </w:tc>
        <w:tc>
          <w:tcPr>
            <w:tcW w:w="776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Rozbudowa Szkoły Podstawowej w Wiśniewie - Poprawa warunków nauczania</w:t>
            </w:r>
          </w:p>
        </w:tc>
        <w:tc>
          <w:tcPr>
            <w:tcW w:w="180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Urząd Miejski</w:t>
            </w:r>
          </w:p>
        </w:tc>
        <w:tc>
          <w:tcPr>
            <w:tcW w:w="64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2022</w:t>
            </w:r>
          </w:p>
        </w:tc>
        <w:tc>
          <w:tcPr>
            <w:tcW w:w="64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2025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2 500 000,00</w:t>
            </w:r>
          </w:p>
        </w:tc>
      </w:tr>
      <w:tr>
        <w:tblPrEx>
          <w:tblW w:w="5000" w:type="pct"/>
          <w:tblLayout w:type="fixed"/>
        </w:tblPrEx>
        <w:tc>
          <w:tcPr>
            <w:tcW w:w="80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1.3.2.5</w:t>
            </w:r>
          </w:p>
        </w:tc>
        <w:tc>
          <w:tcPr>
            <w:tcW w:w="776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Budowa drogi w miejscowości Wałdówko oraz relacji Komierowo-Mała Klonia - Poprawa jakości dróg</w:t>
            </w:r>
          </w:p>
        </w:tc>
        <w:tc>
          <w:tcPr>
            <w:tcW w:w="180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 xml:space="preserve">Urząd Miejski w Sępólnie Krajeńskim </w:t>
            </w:r>
          </w:p>
        </w:tc>
        <w:tc>
          <w:tcPr>
            <w:tcW w:w="64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2023</w:t>
            </w:r>
          </w:p>
        </w:tc>
        <w:tc>
          <w:tcPr>
            <w:tcW w:w="64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2025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2 261 400,00</w:t>
            </w:r>
          </w:p>
        </w:tc>
      </w:tr>
      <w:tr>
        <w:tblPrEx>
          <w:tblW w:w="5000" w:type="pct"/>
          <w:tblLayout w:type="fixed"/>
        </w:tblPrEx>
        <w:tc>
          <w:tcPr>
            <w:tcW w:w="80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1.3.2.6</w:t>
            </w:r>
          </w:p>
        </w:tc>
        <w:tc>
          <w:tcPr>
            <w:tcW w:w="776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Remont muru kamienno-ceglanego ogrodzenia cmentarza przy kościele w Wałdowie - zabytki - Odbudowa zabytków</w:t>
            </w:r>
          </w:p>
        </w:tc>
        <w:tc>
          <w:tcPr>
            <w:tcW w:w="180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 xml:space="preserve">Urząd Miejski w Sępólnie Krajeńskim </w:t>
            </w:r>
          </w:p>
        </w:tc>
        <w:tc>
          <w:tcPr>
            <w:tcW w:w="64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2023</w:t>
            </w:r>
          </w:p>
        </w:tc>
        <w:tc>
          <w:tcPr>
            <w:tcW w:w="64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2025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429 876,00</w:t>
            </w:r>
          </w:p>
        </w:tc>
      </w:tr>
      <w:tr>
        <w:tblPrEx>
          <w:tblW w:w="5000" w:type="pct"/>
          <w:tblLayout w:type="fixed"/>
        </w:tblPrEx>
        <w:tc>
          <w:tcPr>
            <w:tcW w:w="80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1.3.2.7</w:t>
            </w:r>
          </w:p>
        </w:tc>
        <w:tc>
          <w:tcPr>
            <w:tcW w:w="776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Remont dachu kościoła filialnego pw św. Józefa i św. Kazimierza we Włościborzu - Odbudowa zabytków</w:t>
            </w:r>
          </w:p>
        </w:tc>
        <w:tc>
          <w:tcPr>
            <w:tcW w:w="180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 xml:space="preserve">Urząd Miejski w Sępólnie Krajeńskim </w:t>
            </w:r>
          </w:p>
        </w:tc>
        <w:tc>
          <w:tcPr>
            <w:tcW w:w="64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2023</w:t>
            </w:r>
          </w:p>
        </w:tc>
        <w:tc>
          <w:tcPr>
            <w:tcW w:w="64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2025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357 480,00</w:t>
            </w:r>
          </w:p>
        </w:tc>
      </w:tr>
      <w:tr>
        <w:tblPrEx>
          <w:tblW w:w="5000" w:type="pct"/>
          <w:tblLayout w:type="fixed"/>
        </w:tblPrEx>
        <w:tc>
          <w:tcPr>
            <w:tcW w:w="80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1.3.2.8</w:t>
            </w:r>
          </w:p>
        </w:tc>
        <w:tc>
          <w:tcPr>
            <w:tcW w:w="776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Budowa ULIC:Na Skarpie, łącznik Zielona-Kwiatowa, łacznik Zielona-Letniskowa, Zakątek z Łącznikiem do ul. Orzeszkowa - Budowa ULIC:Na Skarpie, łącznik Zielona-Kwiatowa, łacznik Zielona-Letniskowa, Zakątek z Łącznikiem do ul. Orzeszkowa</w:t>
            </w:r>
          </w:p>
        </w:tc>
        <w:tc>
          <w:tcPr>
            <w:tcW w:w="180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 xml:space="preserve">Urząd Miejski w Sępólnie Krajeńskim </w:t>
            </w:r>
          </w:p>
        </w:tc>
        <w:tc>
          <w:tcPr>
            <w:tcW w:w="64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2024</w:t>
            </w:r>
          </w:p>
        </w:tc>
        <w:tc>
          <w:tcPr>
            <w:tcW w:w="64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2025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1 783 200,00</w:t>
            </w:r>
          </w:p>
        </w:tc>
      </w:tr>
      <w:tr>
        <w:tblPrEx>
          <w:tblW w:w="5000" w:type="pct"/>
          <w:tblLayout w:type="fixed"/>
        </w:tblPrEx>
        <w:tc>
          <w:tcPr>
            <w:tcW w:w="80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1.3.2.9</w:t>
            </w:r>
          </w:p>
        </w:tc>
        <w:tc>
          <w:tcPr>
            <w:tcW w:w="776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Przebudowa dróg gminnych w Piasecznie - Poprawa bezpieczeństwa</w:t>
            </w:r>
          </w:p>
        </w:tc>
        <w:tc>
          <w:tcPr>
            <w:tcW w:w="180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 xml:space="preserve">Urząd Miejski w Sępólnie Krajeńskim </w:t>
            </w:r>
          </w:p>
        </w:tc>
        <w:tc>
          <w:tcPr>
            <w:tcW w:w="64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2024</w:t>
            </w:r>
          </w:p>
        </w:tc>
        <w:tc>
          <w:tcPr>
            <w:tcW w:w="64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2025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929 239,00</w:t>
            </w:r>
          </w:p>
        </w:tc>
      </w:tr>
      <w:tr>
        <w:tblPrEx>
          <w:tblW w:w="5000" w:type="pct"/>
          <w:tblLayout w:type="fixed"/>
        </w:tblPrEx>
        <w:tc>
          <w:tcPr>
            <w:tcW w:w="80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1.3.2.10</w:t>
            </w:r>
          </w:p>
        </w:tc>
        <w:tc>
          <w:tcPr>
            <w:tcW w:w="776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Budowa wodociągu Radońsk - Poprawa jakości życia mieszkańców</w:t>
            </w:r>
          </w:p>
        </w:tc>
        <w:tc>
          <w:tcPr>
            <w:tcW w:w="180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 xml:space="preserve">Urząd Miejski w Sępólnie Krajeńskim </w:t>
            </w:r>
          </w:p>
        </w:tc>
        <w:tc>
          <w:tcPr>
            <w:tcW w:w="64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2024</w:t>
            </w:r>
          </w:p>
        </w:tc>
        <w:tc>
          <w:tcPr>
            <w:tcW w:w="64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2026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450 000,00</w:t>
            </w:r>
          </w:p>
        </w:tc>
      </w:tr>
      <w:tr>
        <w:tblPrEx>
          <w:tblW w:w="5000" w:type="pct"/>
          <w:tblLayout w:type="fixed"/>
        </w:tblPrEx>
        <w:tc>
          <w:tcPr>
            <w:tcW w:w="80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1.3.2.11</w:t>
            </w:r>
          </w:p>
        </w:tc>
        <w:tc>
          <w:tcPr>
            <w:tcW w:w="776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Rozbudowa Żłobka w CMDiR - Zwiększenie dostępności miejsc w Żłobku</w:t>
            </w:r>
          </w:p>
        </w:tc>
        <w:tc>
          <w:tcPr>
            <w:tcW w:w="180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 xml:space="preserve">Urząd Miejski w Sępólnie Krajeńskim </w:t>
            </w:r>
          </w:p>
        </w:tc>
        <w:tc>
          <w:tcPr>
            <w:tcW w:w="64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2023</w:t>
            </w:r>
          </w:p>
        </w:tc>
        <w:tc>
          <w:tcPr>
            <w:tcW w:w="64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2025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1 057 620,92</w:t>
            </w:r>
          </w:p>
        </w:tc>
      </w:tr>
      <w:tr>
        <w:tblPrEx>
          <w:tblW w:w="5000" w:type="pct"/>
          <w:tblLayout w:type="fixed"/>
        </w:tblPrEx>
        <w:tc>
          <w:tcPr>
            <w:tcW w:w="80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1.3.2.12</w:t>
            </w:r>
          </w:p>
        </w:tc>
        <w:tc>
          <w:tcPr>
            <w:tcW w:w="776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Program Rozświetlona Polska - Poprawa bezpieczeństwa energetycznego</w:t>
            </w:r>
          </w:p>
        </w:tc>
        <w:tc>
          <w:tcPr>
            <w:tcW w:w="180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 xml:space="preserve">Urząd Miejski w Sępólnie Krajeńskim </w:t>
            </w:r>
          </w:p>
        </w:tc>
        <w:tc>
          <w:tcPr>
            <w:tcW w:w="64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2024</w:t>
            </w:r>
          </w:p>
        </w:tc>
        <w:tc>
          <w:tcPr>
            <w:tcW w:w="64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2025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2 921 500,00</w:t>
            </w:r>
          </w:p>
        </w:tc>
      </w:tr>
      <w:tr>
        <w:tblPrEx>
          <w:tblW w:w="5000" w:type="pct"/>
          <w:tblLayout w:type="fixed"/>
        </w:tblPrEx>
        <w:tc>
          <w:tcPr>
            <w:tcW w:w="80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1.3.2.13</w:t>
            </w:r>
          </w:p>
        </w:tc>
        <w:tc>
          <w:tcPr>
            <w:tcW w:w="776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 xml:space="preserve">Program "Ciepłe mieszkanie" -  Poprawa jakości powietrza oraz zmniejszenie emisji pyłów oraz gazów cieplarnianych</w:t>
            </w:r>
          </w:p>
        </w:tc>
        <w:tc>
          <w:tcPr>
            <w:tcW w:w="180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 xml:space="preserve">Urząd Miejski w Sępólnie Krajeńskim </w:t>
            </w:r>
          </w:p>
        </w:tc>
        <w:tc>
          <w:tcPr>
            <w:tcW w:w="64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2024</w:t>
            </w:r>
          </w:p>
        </w:tc>
        <w:tc>
          <w:tcPr>
            <w:tcW w:w="64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2025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3 019 500,00</w:t>
            </w:r>
          </w:p>
        </w:tc>
      </w:tr>
      <w:tr>
        <w:tblPrEx>
          <w:tblW w:w="5000" w:type="pct"/>
          <w:tblLayout w:type="fixed"/>
        </w:tblPrEx>
        <w:tc>
          <w:tcPr>
            <w:tcW w:w="80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1.3.2.14</w:t>
            </w:r>
          </w:p>
        </w:tc>
        <w:tc>
          <w:tcPr>
            <w:tcW w:w="776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Badania konserwatorskie, wykonanie programu prac, konserwacja i restauracja ołtarza głównego, obrazu, remont prezbiterium Kościoła w Sępólnie Krajeńskim - Ochrona zabytków</w:t>
            </w:r>
          </w:p>
        </w:tc>
        <w:tc>
          <w:tcPr>
            <w:tcW w:w="180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 xml:space="preserve">Urząd Miejski w Sępólnie Krajeńskim </w:t>
            </w:r>
          </w:p>
        </w:tc>
        <w:tc>
          <w:tcPr>
            <w:tcW w:w="64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2024</w:t>
            </w:r>
          </w:p>
        </w:tc>
        <w:tc>
          <w:tcPr>
            <w:tcW w:w="64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2025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500 000,00</w:t>
            </w:r>
          </w:p>
        </w:tc>
      </w:tr>
      <w:tr>
        <w:tblPrEx>
          <w:tblW w:w="5000" w:type="pct"/>
          <w:tblLayout w:type="fixed"/>
        </w:tblPrEx>
        <w:tc>
          <w:tcPr>
            <w:tcW w:w="80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1.3.2.15</w:t>
            </w:r>
          </w:p>
        </w:tc>
        <w:tc>
          <w:tcPr>
            <w:tcW w:w="776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Uzbrojenie terenów inwestycyjnych - dokumentacja - zwiększenie potencjału inwestycyjnego Gminy</w:t>
            </w:r>
          </w:p>
        </w:tc>
        <w:tc>
          <w:tcPr>
            <w:tcW w:w="180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 xml:space="preserve">Urząd Miejski w Sępólnie Krajeńskim </w:t>
            </w:r>
          </w:p>
        </w:tc>
        <w:tc>
          <w:tcPr>
            <w:tcW w:w="64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2024</w:t>
            </w:r>
          </w:p>
        </w:tc>
        <w:tc>
          <w:tcPr>
            <w:tcW w:w="64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2025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230 000,00</w:t>
            </w:r>
          </w:p>
        </w:tc>
      </w:tr>
      <w:tr>
        <w:tblPrEx>
          <w:tblW w:w="5000" w:type="pct"/>
          <w:tblLayout w:type="fixed"/>
        </w:tblPrEx>
        <w:tc>
          <w:tcPr>
            <w:tcW w:w="80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1.3.2.16</w:t>
            </w:r>
          </w:p>
        </w:tc>
        <w:tc>
          <w:tcPr>
            <w:tcW w:w="776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Dokumentacja projektowa dróg gminnych - Poprawa bezpieczeństwa i jakości dróg</w:t>
            </w:r>
          </w:p>
        </w:tc>
        <w:tc>
          <w:tcPr>
            <w:tcW w:w="180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 xml:space="preserve">Urząd Miejski w Sępólnie Krajeńskim </w:t>
            </w:r>
          </w:p>
        </w:tc>
        <w:tc>
          <w:tcPr>
            <w:tcW w:w="64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2024</w:t>
            </w:r>
          </w:p>
        </w:tc>
        <w:tc>
          <w:tcPr>
            <w:tcW w:w="64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2025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235 000,00</w:t>
            </w:r>
          </w:p>
        </w:tc>
      </w:tr>
      <w:tr>
        <w:tblPrEx>
          <w:tblW w:w="5000" w:type="pct"/>
          <w:tblLayout w:type="fixed"/>
        </w:tblPrEx>
        <w:tc>
          <w:tcPr>
            <w:tcW w:w="80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1.3.2.17</w:t>
            </w:r>
          </w:p>
        </w:tc>
        <w:tc>
          <w:tcPr>
            <w:tcW w:w="776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Opracowanie dokumentacji projektowej na budowe kanalizacji sanitarnej w Lutowie i Siedlisku - dokumentacja projektowa</w:t>
            </w:r>
          </w:p>
        </w:tc>
        <w:tc>
          <w:tcPr>
            <w:tcW w:w="180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 xml:space="preserve">Urząd Miejski w Sępólnie Krajeńskim </w:t>
            </w:r>
          </w:p>
        </w:tc>
        <w:tc>
          <w:tcPr>
            <w:tcW w:w="64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2024</w:t>
            </w:r>
          </w:p>
        </w:tc>
        <w:tc>
          <w:tcPr>
            <w:tcW w:w="64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2025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230 000,00</w:t>
            </w:r>
          </w:p>
        </w:tc>
      </w:tr>
      <w:tr>
        <w:tblPrEx>
          <w:tblW w:w="5000" w:type="pct"/>
          <w:tblLayout w:type="fixed"/>
        </w:tblPrEx>
        <w:tc>
          <w:tcPr>
            <w:tcW w:w="80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1.3.2.18</w:t>
            </w:r>
          </w:p>
        </w:tc>
        <w:tc>
          <w:tcPr>
            <w:tcW w:w="776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Modernizacja ul. Ogrodowej - Poprawa jakości dróg</w:t>
            </w:r>
          </w:p>
        </w:tc>
        <w:tc>
          <w:tcPr>
            <w:tcW w:w="180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 xml:space="preserve">Urząd Miejski w Sępólnie Krajeńskim </w:t>
            </w:r>
          </w:p>
        </w:tc>
        <w:tc>
          <w:tcPr>
            <w:tcW w:w="64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2024</w:t>
            </w:r>
          </w:p>
        </w:tc>
        <w:tc>
          <w:tcPr>
            <w:tcW w:w="64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2025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530 000,00</w:t>
            </w:r>
          </w:p>
        </w:tc>
      </w:tr>
      <w:tr>
        <w:tblPrEx>
          <w:tblW w:w="5000" w:type="pct"/>
          <w:tblLayout w:type="fixed"/>
        </w:tblPrEx>
        <w:tc>
          <w:tcPr>
            <w:tcW w:w="80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1.3.2.19</w:t>
            </w:r>
          </w:p>
        </w:tc>
        <w:tc>
          <w:tcPr>
            <w:tcW w:w="776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Zagospodarowanie lasu komunalnego - Zagospodarowanie lasu komunalnego</w:t>
            </w:r>
          </w:p>
        </w:tc>
        <w:tc>
          <w:tcPr>
            <w:tcW w:w="180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 xml:space="preserve">Urząd Miejski w Sępólnie Krajeńskim </w:t>
            </w:r>
          </w:p>
        </w:tc>
        <w:tc>
          <w:tcPr>
            <w:tcW w:w="64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2024</w:t>
            </w:r>
          </w:p>
        </w:tc>
        <w:tc>
          <w:tcPr>
            <w:tcW w:w="64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2025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150 000,00</w:t>
            </w:r>
          </w:p>
        </w:tc>
      </w:tr>
      <w:tr>
        <w:tblPrEx>
          <w:tblW w:w="5000" w:type="pct"/>
          <w:tblLayout w:type="fixed"/>
        </w:tblPrEx>
        <w:tc>
          <w:tcPr>
            <w:tcW w:w="80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1.3.2.20</w:t>
            </w:r>
          </w:p>
        </w:tc>
        <w:tc>
          <w:tcPr>
            <w:tcW w:w="776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Budowa sali gimnastycznej w Zbożu - inwestycje w infrastrukturę sportową</w:t>
            </w:r>
          </w:p>
        </w:tc>
        <w:tc>
          <w:tcPr>
            <w:tcW w:w="180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 xml:space="preserve">Urząd Miejski w Sępólnie Krajeńskim </w:t>
            </w:r>
          </w:p>
        </w:tc>
        <w:tc>
          <w:tcPr>
            <w:tcW w:w="64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2026</w:t>
            </w:r>
          </w:p>
        </w:tc>
        <w:tc>
          <w:tcPr>
            <w:tcW w:w="64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2027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9 600 000,00</w:t>
            </w:r>
          </w:p>
        </w:tc>
      </w:tr>
      <w:tr>
        <w:tblPrEx>
          <w:tblW w:w="5000" w:type="pct"/>
          <w:tblLayout w:type="fixed"/>
        </w:tblPrEx>
        <w:tc>
          <w:tcPr>
            <w:tcW w:w="80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1.3.2.21</w:t>
            </w:r>
          </w:p>
        </w:tc>
        <w:tc>
          <w:tcPr>
            <w:tcW w:w="776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Dokumentacja projektowa przebudowy ul. Wysokiej - poprawa bezpieczeństwa</w:t>
            </w:r>
          </w:p>
        </w:tc>
        <w:tc>
          <w:tcPr>
            <w:tcW w:w="180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 xml:space="preserve">Urząd Miejski w Sępólnie Krajeńskim </w:t>
            </w:r>
          </w:p>
        </w:tc>
        <w:tc>
          <w:tcPr>
            <w:tcW w:w="64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2025</w:t>
            </w:r>
          </w:p>
        </w:tc>
        <w:tc>
          <w:tcPr>
            <w:tcW w:w="64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2026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100 000,00</w:t>
            </w:r>
          </w:p>
        </w:tc>
      </w:tr>
    </w:tbl>
    <w:p>
      <w:pPr>
        <w:spacing w:before="0" w:after="0" w:beforeAutospacing="0" w:afterAutospacing="0"/>
        <w:rPr>
          <w:rFonts w:ascii="Times New Roman" w:hAnsi="Times New Roman"/>
          <w:b w:val="0"/>
          <w:i w:val="0"/>
          <w:caps w:val="0"/>
          <w:strike w:val="0"/>
          <w:color w:val="auto"/>
          <w:sz w:val="22"/>
          <w:u w:val="none" w:color="000000"/>
          <w:vertAlign w:val="baseline"/>
        </w:rPr>
      </w:pPr>
      <w:r>
        <w:rPr>
          <w:rFonts w:ascii="Times New Roman" w:hAnsi="Times New Roman"/>
          <w:b w:val="0"/>
          <w:i w:val="0"/>
          <w:caps w:val="0"/>
          <w:strike w:val="0"/>
          <w:color w:val="auto"/>
          <w:sz w:val="22"/>
          <w:u w:val="none" w:color="000000"/>
          <w:vertAlign w:val="baseline"/>
        </w:rPr>
        <w:br w:type="textWrapping"/>
      </w:r>
    </w:p>
    <w:sectPr>
      <w:endnotePr>
        <w:numFmt w:val="decimal"/>
      </w:endnotePr>
      <w:type w:val="nextPage"/>
      <w:pgSz w:w="23811" w:h="16838" w:code="0" w:orient="landscape"/>
      <w:pgMar w:left="1020" w:right="1020" w:top="1417" w:bottom="992" w:header="708" w:footer="708" w:gutter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0"/>
  <w:defaultTabStop w:val="720"/>
  <w:autoHyphenation w:val="0"/>
  <w:evenAndOddHeaders w:val="0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Times New Roman" w:hAnsi="Times New Roman"/>
        <w:b w:val="0"/>
        <w:i w:val="0"/>
        <w:caps w:val="0"/>
        <w:strike w:val="0"/>
        <w:noProof w:val="0"/>
        <w:vanish w:val="0"/>
        <w:color w:val="auto"/>
        <w:sz w:val="20"/>
        <w:u w:val="none"/>
        <w:shd w:val="clear" w:color="auto" w:fill="auto"/>
        <w:vertAlign w:val="baseline"/>
        <w:lang w:val="pl-PL" w:bidi="pl-PL" w:eastAsia="pl-PL"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  <w:qFormat/>
    <w:pPr>
      <w:jc w:val="both"/>
    </w:pPr>
    <w:rPr>
      <w:rFonts w:ascii="Times New Roman" w:hAnsi="Times New Roman"/>
      <w:sz w:val="22"/>
      <w:lang w:val="pl-PL" w:bidi="pl-PL" w:eastAsia="pl-PL"/>
    </w:rPr>
  </w:style>
  <w:style w:type="character" w:styleId="C0" w:default="1">
    <w:name w:val="Default Paragraph Font"/>
    <w:semiHidden/>
    <w:rPr/>
  </w:style>
  <w:style w:type="character" w:styleId="C1">
    <w:name w:val="Line Number"/>
    <w:basedOn w:val="C0"/>
    <w:semiHidden/>
    <w:rPr/>
  </w:style>
  <w:style w:type="character" w:styleId="C2">
    <w:name w:val="Hyperlink"/>
    <w:rPr>
      <w:color w:val="0000FF"/>
      <w:u w:val="single"/>
    </w:rPr>
  </w:style>
  <w:style w:type="table" w:styleId="T0" w:default="1">
    <w:name w:val="Normal Table"/>
    <w:semiHidden/>
    <w:rPr>
      <w:lang w:val="pl-PL" w:bidi="pl-PL" w:eastAsia="pl-PL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rPr/>
    <w:tcPr/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  <w:trPr/>
    <w:tcPr/>
  </w:style>
  <w:style w:type="numbering" w:styleId="N0">
    <w:name w:val="No List"/>
  </w:style>
</w:styles>
</file>

<file path=word/_rels/document.xml.rels>&#65279;<?xml version="1.0" encoding="utf-8"?><Relationships xmlns="http://schemas.openxmlformats.org/package/2006/relationships"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Relationship Id="RelTheme1" Type="http://schemas.openxmlformats.org/officeDocument/2006/relationships/theme" Target="theme/theme1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/>
      </a:dk1>
      <a:lt1>
        <a:sysClr val="window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cp:category>Akt prawny</cp:category>
  <dc:creator>Gustyn</dc:creator>
  <dcterms:created xsi:type="dcterms:W3CDTF">2025-09-25T11:08:07Z</dcterms:created>
  <cp:lastModifiedBy>HOST-13\Frosina</cp:lastModifiedBy>
  <dcterms:modified xsi:type="dcterms:W3CDTF">2025-09-25T09:24:53Z</dcterms:modified>
  <cp:revision>4</cp:revision>
  <dc:title>Uchwała nr  XIX/147/2025 z dnia 24 września 2025 r.</dc:title>
</cp:coreProperties>
</file>