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A39805A" Type="http://schemas.openxmlformats.org/officeDocument/2006/relationships/officeDocument" Target="/word/document.xml" /><Relationship Id="coreR1A39805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Uchwałę o przystąpieniu do sporządzenia miejscowego planu, zgodnie z art. 14 ustawy z dnia 27 marca 2003r. o planowaniu i zagospodarowaniu przestrzennym (t.j. Dz. U.</w:t>
        <w:br w:type="textWrapping"/>
        <w:t>z 202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4</w:t>
      </w:r>
      <w:r>
        <w:rPr>
          <w:rFonts w:ascii="Times New Roman" w:hAnsi="Times New Roman"/>
          <w:b w:val="0"/>
          <w:caps w:val="0"/>
          <w:sz w:val="22"/>
        </w:rPr>
        <w:t>r. poz. </w:t>
      </w:r>
      <w:r>
        <w:t>1465, 1572, 1907, 1940</w:t>
      </w:r>
      <w:r>
        <w:rPr>
          <w:rFonts w:ascii="Times New Roman" w:hAnsi="Times New Roman"/>
          <w:b w:val="0"/>
          <w:caps w:val="0"/>
          <w:sz w:val="22"/>
        </w:rPr>
        <w:t>) podejmuje rada gminy, a jej integralną częścią jest załącznik graficzny przedstawiający granice obszaru objętego projektem planu.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Uchwała Rady Miejskiej w Sępólnie Krajeńskim w sprawie przystąpienia</w:t>
        <w:br w:type="textWrapping"/>
        <w:t>do sporządzenia miejscowego planu zagospodarowania przestrzennego rozpocznie procedurę formalno-prawną sporządzania planu w trybie w/w ustawy.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z w:val="22"/>
          <w:vertAlign w:val="baseline"/>
        </w:rPr>
        <w:t xml:space="preserve">Obszar objęty opracowaniem planu zlokalizowany </w:t>
      </w:r>
      <w:r>
        <w:rPr>
          <w:rFonts w:ascii="Times New Roman" w:hAnsi="Times New Roman"/>
          <w:b w:val="0"/>
          <w:i w:val="0"/>
          <w:caps w:val="0"/>
          <w:sz w:val="22"/>
          <w:vertAlign w:val="baseline"/>
          <w:lang w:val="pl-PL" w:bidi="pl-PL" w:eastAsia="pl-PL"/>
        </w:rPr>
        <w:t>jest pomiędzy ulicami Tadeusza Kosciuszki a Zakładową</w:t>
      </w:r>
      <w:r>
        <w:rPr>
          <w:rFonts w:ascii="Times New Roman" w:hAnsi="Times New Roman"/>
          <w:b w:val="0"/>
          <w:i w:val="0"/>
          <w:caps w:val="0"/>
          <w:sz w:val="22"/>
          <w:vertAlign w:val="baseline"/>
        </w:rPr>
        <w:t xml:space="preserve"> w Sępólnie Krajeńskim i obejmuje powierzchnię ok.</w:t>
      </w:r>
      <w:r>
        <w:rPr>
          <w:rFonts w:ascii="Times New Roman" w:hAnsi="Times New Roman"/>
          <w:b w:val="0"/>
          <w:i w:val="0"/>
          <w:caps w:val="0"/>
          <w:sz w:val="22"/>
          <w:vertAlign w:val="baseline"/>
          <w:lang w:val="pl-PL" w:bidi="pl-PL" w:eastAsia="pl-PL"/>
        </w:rPr>
        <w:t xml:space="preserve"> </w:t>
      </w:r>
      <w:r>
        <w:rPr>
          <w:rFonts w:ascii="Times New Roman" w:hAnsi="Times New Roman"/>
          <w:b w:val="1"/>
          <w:i w:val="0"/>
          <w:caps w:val="0"/>
          <w:sz w:val="22"/>
          <w:vertAlign w:val="baseline"/>
          <w:lang w:val="pl-PL" w:bidi="pl-PL" w:eastAsia="pl-PL"/>
        </w:rPr>
        <w:t>11.7138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ha.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Na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przedmiotowym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terenie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obowiązują dwa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miejscow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e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plan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y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zagospodarowania przestrzennego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: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 xml:space="preserve">- miejscowy plan zagospodarowania przestrzennego terenu przy ulicy T. Kościuszki w Sępólnie Krajeńskim przyjęty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Uchwałą N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r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XIV/110/2015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Rady Miejskiej w Sępólnie Krajeńskim z dnia 25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listopada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20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15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z przeznaczeniem terenu pod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 xml:space="preserve"> obiekty produkcyjne, składy i magazyny oraz zabudowę usługową wraz z terenem przeznaczonym pod infrastrukturę techniczną, 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- miejscowy plan zagospodarowania przestrzennego terenu zabudowy rzemieślniczej w Sępólnie Krajeńskim przyjęty Uchwałą Nr XX/162/08 Rady Miejskiej w Sępólnie Krajeńskim z dnia 29 maja 2008r. z przeznaczeniem terenu pod zakłady produkcyjne i usługi.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Celem sporządzenia miejscowego planu zagospodarowania przestrzennego jest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ujednolicenie zapisów i parametrów dla obszaru wskazanego w uchwale.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Zakres przewidywanych rozwiązań funkcjonalno-przestrzennych w ramach projektu jest zgodny z ustaleniami Studium uwarunkowań i kierunków zagospodarowania przestrzennego Miasta i Gminy Sępólno Krajeńskie, przyjętego Uchwałą Nr Rady Miejskiej  Nr XLIX/391/2018 w dniu 26 września 2018r.  zmienionym uchwałą Nr XXVIII/261/2021 Rady Miejskiej w Sępólnie Krajeńskim z dnia 27 stycznia 2021r.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 zapisami w/w Studium obszar objęty opracowaniem planu położony jest</w:t>
        <w:br w:type="textWrapping"/>
        <w:t xml:space="preserve">w obszarze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aktywności gospodarczej-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oznaczony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m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symbolem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AG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  <w:t>Projekt uchwały został przedstawiony na posiedzeniu Komisji Gospodarki Komunalnej oraz Porządku Publicznego Rady Miejskiej w Sępólnie Krajeńskim, która pozytywnie go zaopiniowała.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Barabach</dc:creator>
  <dcterms:created xsi:type="dcterms:W3CDTF">2024-06-05T09:35:25Z</dcterms:created>
  <cp:lastModifiedBy>HOST-13\Frosina</cp:lastModifiedBy>
  <dcterms:modified xsi:type="dcterms:W3CDTF">2025-05-06T06:40:34Z</dcterms:modified>
  <cp:revision>39</cp:revision>
  <dc:subject>w sprawie przystąpienia do sporządzenia miejscowego planu zagospodarowania przestrzennego terenu zlokalizowanego przy ulicy Bajkowej w Sępólnie Krajeńskim</dc:subject>
  <dc:title>Uchwała Nr III/.../2024 z dnia 26 czerwca 2024 r.</dc:title>
</cp:coreProperties>
</file>