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77193C2" Type="http://schemas.openxmlformats.org/officeDocument/2006/relationships/officeDocument" Target="/word/document.xml" /><Relationship Id="coreR377193C2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/>
    <w:p/>
    <w:p/>
    <w:p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Uzasadnienie</w:t>
      </w:r>
    </w:p>
    <w:p>
      <w:pPr>
        <w:jc w:val="both"/>
        <w:rPr>
          <w:rFonts w:ascii="Times New Roman" w:hAnsi="Times New Roman"/>
          <w:sz w:val="24"/>
        </w:rPr>
      </w:pPr>
    </w:p>
    <w:p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 dniu 6 lutego 2025r.  </w:t>
      </w:r>
      <w:bookmarkStart w:id="0" w:name="_Hlk192500050"/>
      <w:r>
        <w:rPr>
          <w:rFonts w:ascii="Times New Roman" w:hAnsi="Times New Roman"/>
          <w:sz w:val="24"/>
        </w:rPr>
        <w:t xml:space="preserve">wpłynęła do Rady Miejskiej w Sępólnie Krajeńskim petycja mieszkańca Torunia z dnia 4 lutego 2025 r. w sprawie aktualizacji prawa miejscowego w zakresie pomników przyrody znajdujących się na terenie Gminy Sępólno Krajeńskie w celu dostosowania prawa miejscowego do aktualnych przepisów wynikających z ustawy o ochronie przyrody. </w:t>
      </w:r>
    </w:p>
    <w:p>
      <w:pPr>
        <w:ind w:firstLine="708"/>
        <w:jc w:val="both"/>
        <w:rPr>
          <w:rFonts w:ascii="Times New Roman" w:hAnsi="Times New Roman"/>
          <w:sz w:val="24"/>
        </w:rPr>
      </w:pPr>
    </w:p>
    <w:p>
      <w:pPr>
        <w:jc w:val="both"/>
        <w:rPr>
          <w:rFonts w:ascii="Times New Roman" w:hAnsi="Times New Roman"/>
          <w:sz w:val="24"/>
        </w:rPr>
      </w:pPr>
      <w:bookmarkEnd w:id="0"/>
      <w:r>
        <w:rPr>
          <w:rFonts w:ascii="Times New Roman" w:hAnsi="Times New Roman"/>
          <w:sz w:val="24"/>
        </w:rPr>
        <w:t>Petycja została skierowana do Komisji Skarg, Wniosków i Petycji Rady Miejskiej w Sępólnie Krajeńskim.</w:t>
      </w:r>
    </w:p>
    <w:p>
      <w:pPr>
        <w:jc w:val="both"/>
        <w:rPr>
          <w:rFonts w:ascii="Times New Roman" w:hAnsi="Times New Roman"/>
          <w:sz w:val="24"/>
        </w:rPr>
      </w:pP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posiedzeniu ww. Komisji w dniu 13 marca 2025 r. dokonano analizy petycji. Komisja Skarg, Wniosków i Petycji rekomendowała Radzie Miejskiej w Sępólnie Krajeńskim uznanie petycji za zasadną oraz podjęcie działań w zakresie przygotowania stosownych projektów uchwał aktualizujących przepisy prawa miejscowego w zakresie pomników przyrody znajdujących się na terenie Gminy Sępólno Krajeńskie w celu dostosowania prawa miejscowego do aktualnych przepisów wynikających z ustawy o ochronie przyrody. </w:t>
      </w:r>
    </w:p>
    <w:p>
      <w:pPr>
        <w:jc w:val="both"/>
        <w:rPr>
          <w:rFonts w:ascii="Times New Roman" w:hAnsi="Times New Roman"/>
          <w:sz w:val="24"/>
        </w:rPr>
      </w:pPr>
    </w:p>
    <w:p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Rada Miejska w Sępólnie Krajeńskim mając na względzie powyższe podjęła niniejszą uchwałę. </w:t>
      </w:r>
    </w:p>
    <w:p>
      <w:pPr>
        <w:jc w:val="both"/>
        <w:rPr>
          <w:rFonts w:ascii="Times New Roman" w:hAnsi="Times New Roman"/>
          <w:sz w:val="24"/>
        </w:rPr>
      </w:pPr>
    </w:p>
    <w:p>
      <w:pPr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0" w:type="dxa"/>
        <w:tblLayout w:type="fixed"/>
        <w:tblCellMar>
          <w:left w:w="0" w:type="dxa"/>
          <w:right w:w="0" w:type="dxa"/>
        </w:tblCellMar>
      </w:tblPr>
      <w:tblGrid/>
      <w:tr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left="1134" w:right="1134"/>
              <w:jc w:val="center"/>
              <w:rPr>
                <w:b w:val="1"/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MERGEFIELD SIGNATURE_0_0__FUNCTION \* MERGEFORMAT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Przewodniczący Rady Miejskiej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br w:type="textWrapping"/>
              <w:br w:type="textWrapping"/>
              <w:br w:type="textWrapping"/>
            </w:r>
            <w:r>
              <w:rPr>
                <w:b w:val="1"/>
                <w:color w:val="000000"/>
              </w:rPr>
              <w:fldChar w:fldCharType="begin"/>
            </w:r>
            <w:r>
              <w:rPr>
                <w:b w:val="1"/>
                <w:color w:val="000000"/>
              </w:rPr>
              <w:instrText>MERGEFIELD SIGNATURE_0_0_FIRSTNAME \* MERGEFORMAT</w:instrText>
            </w:r>
            <w:r>
              <w:rPr>
                <w:b w:val="1"/>
                <w:color w:val="000000"/>
              </w:rPr>
              <w:fldChar w:fldCharType="separate"/>
            </w:r>
            <w:r>
              <w:rPr>
                <w:b w:val="1"/>
                <w:color w:val="000000"/>
              </w:rPr>
              <w:t>Artur</w:t>
            </w:r>
            <w:r>
              <w:rPr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> </w:t>
            </w:r>
            <w:r>
              <w:rPr>
                <w:b w:val="1"/>
                <w:color w:val="000000"/>
              </w:rPr>
              <w:fldChar w:fldCharType="begin"/>
            </w:r>
            <w:r>
              <w:rPr>
                <w:b w:val="1"/>
                <w:color w:val="000000"/>
              </w:rPr>
              <w:instrText>MERGEFIELD SIGNATURE_0_0_LASTNAME \* MERGEFORMAT</w:instrText>
            </w:r>
            <w:r>
              <w:rPr>
                <w:b w:val="1"/>
                <w:color w:val="000000"/>
              </w:rPr>
              <w:fldChar w:fldCharType="separate"/>
            </w:r>
            <w:r>
              <w:rPr>
                <w:b w:val="1"/>
                <w:color w:val="000000"/>
              </w:rPr>
              <w:t>Juhnke</w:t>
            </w:r>
            <w:r>
              <w:rPr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> </w:t>
            </w:r>
          </w:p>
        </w:tc>
      </w:tr>
    </w:tbl>
    <w:p>
      <w:pPr>
        <w:jc w:val="both"/>
        <w:rPr>
          <w:rFonts w:ascii="Times New Roman" w:hAnsi="Times New Roman"/>
          <w:sz w:val="24"/>
        </w:rPr>
      </w:pPr>
    </w:p>
    <w:p/>
    <w:sectPr>
      <w:type w:val="nextPage"/>
      <w:pgSz w:w="11907" w:h="16839" w:code="9"/>
      <w:pgMar w:left="1440" w:right="862" w:top="1440" w:bottom="144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HOST-12\Dix</dc:creator>
  <dcterms:created xsi:type="dcterms:W3CDTF">2025-03-12T10:12:38Z</dcterms:created>
  <cp:lastModifiedBy>HOST-13\Frosina</cp:lastModifiedBy>
  <dcterms:modified xsi:type="dcterms:W3CDTF">2025-03-27T09:35:28Z</dcterms:modified>
  <cp:revision>9</cp:revision>
</cp:coreProperties>
</file>