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4969115" Type="http://schemas.openxmlformats.org/officeDocument/2006/relationships/officeDocument" Target="/word/document.xml" /><Relationship Id="coreR5496911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Uchwałę o przystąpieniu do sporządzenia planu, zgodnie z art. 14 ustawy z dnia 27 marca 2003r. o planowaniu i zagospodarowaniu przestrzennym (t.j. Dz. U. z 2020r. poz. 293 ze zm.) podejmuje rada gminy, a jej integralną częścią jest załącznik graficzny przedstawiający granice obszaru objętego projektem planu.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Uchwała Rady Miejskiej w Sępólnie Krajeńskim w sprawie przystąpienia do sporządzenia miejscowego planu zagospodarowania przestrzennego rozpocznie procedurę formalno-prawną sporządzania planu w trybie w/w ustawy.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Obszar objęty opracowaniem planu zlokalizowany jest pomiędzy ulicami: Koronowską a Sienkiewicza w Sępólnie Krajeńskim oraz w Niechorzu gmina Sępólno Krajeńskie i obejmuje powierzchnię ok. 48 ha. Na powyższym terenie nie ma obowiązującego miejscowego planu zagospodarowania przestrzennego.  Celem sporządzenia miejscowego planu zagospodarowania przestrzennego jest przeznaczenie go głównie pod funkcję związaną z aktywnością gospodarczą oraz w niewielkim stopniu pod zabudowę mieszkaniową. Zakres przewidywanych rozwiązań funkcjonalno-przestrzennych w ramach projektu jest zgodny z ustaleniami Studium uwarunkowań i kierunków zagospodarowania przestrzennego Miasta i Gminy Sępólno Krajeńskie, przyjętego Uchwałą Nr XLIX/391/2018 Rady Miejskiej w Sępólnie Krajeńskim z dnia 26 września 2018r.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 xml:space="preserve">Zgodnie ze Studium obszar objęty opracowaniem planu położony jest w obszarach: aktywności gospodarczej oznaczony symbolem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AG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oraz obszar wielofunkcyjny z przeważającym udziałem zabudowy mieszkaniowej jednorodzinnej oznaczony symbolem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M1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uchwały został przedstawiony na posiedzeniu Komisji Gospodarki Komunalnej, Polityki Prorodzinnej, Przeciwdziałania Bezrobociu i Porządku Publicznego Rady Miejskiej w Sępólnie Krajeńskim i został zaopiniowany pozytywnie.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Barabach</dc:creator>
  <dcterms:created xsi:type="dcterms:W3CDTF">2020-10-01T10:41:12Z</dcterms:created>
  <cp:lastModifiedBy>HOST-13\Frosina</cp:lastModifiedBy>
  <dcterms:modified xsi:type="dcterms:W3CDTF">2020-10-01T09:06:09Z</dcterms:modified>
  <cp:revision>6</cp:revision>
  <dc:subject>w sprawie przystąpienia do sporządzenia miejscowego planu zagospodarowania przestrzennego terenu zlokalizowanego pomiędzy ulicami Koronowską a Sienkiewicza w Sępólnie Krajeńskim oraz w Niechorzu gmina Sępólno Krajeńskie</dc:subject>
  <dc:title>Uchwała Nr XXIV/219/2020 z dnia 30 września 2020 r.</dc:title>
</cp:coreProperties>
</file>