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6447AB" Type="http://schemas.openxmlformats.org/officeDocument/2006/relationships/officeDocument" Target="/word/document.xml" /><Relationship Id="coreR496447A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Uchwałę o przystąpieniu do sporządzenia miejscowego planu, zgodnie z art. 14 ustawy z dnia 27 marca 2003r. o planowaniu i zagospodarowaniu przestrzennym (t.j. Dz. U.</w:t>
        <w:br w:type="textWrapping"/>
        <w:t>z 2021r. poz. 741 ze zm.) podejmuje rada gminy, a jej integralną częścią jest załącznik graficzny przedstawiający granice obszaru objętego projektem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Rady Miejskiej w Sępólnie Krajeńskim w sprawie przystąpienia</w:t>
        <w:br w:type="textWrapping"/>
        <w:t>do sporządzenia miejscowego planu zagospodarowania przestrzennego rozpocznie procedurę formalno-prawną sporządzania planu w trybie w/w ustawy.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Obszar objęty opracowaniem planu zlokalizowany jest przy ulicy Koronowskiej </w:t>
        <w:br w:type="textWrapping"/>
        <w:t xml:space="preserve">w Sępólnie Krajeńskim i obejmuje powierzchnię ok.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7.4947ha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Na powyższym terenie jest obowiązujący miejscowy plan zagospodarowania przestrzennego podjęty Uchwałą </w:t>
        <w:br w:type="textWrapping"/>
        <w:t xml:space="preserve">NR XLII/321/2010 Rady Miejskiej w Sępólnie Krajeńskim z dnia 25 lutego 2010 r. w sprawie miejscowego planu zagospodarowania przestrzennego działki nr 256/38 położonej </w:t>
        <w:br w:type="textWrapping"/>
        <w:t xml:space="preserve">w Niechorzu, gmina Sępólno Krajeńskie. Celem sporządzenia miejscowego planu zagospodarowania przestrzennego jest przeznaczenie go głównie pod funkcję związane </w:t>
        <w:br w:type="textWrapping"/>
        <w:t xml:space="preserve">z aktywnością gospodarczą, w tym rozszerzenie  aktualnie obowiązującego przeznaczenia terenu i dopuszczenie, oprócz zabudowy usługowej, obiektów produkcyjnych, składów i magazynów. Zakres przewidywanych rozwiązań funkcjonalno-przestrzennych w ramach projektu jest zgodny z ustaleniami Studium uwarunkowań i kierunków zagospodarowania przestrzennego Miasta i Gminy Sępólno Krajeńskie, przyjętego Uchwałą Nr XXVIII/261/2021 Rady Miejskiej w Sępólnie Krajeńskim z dnia 27 stycznia 2021r.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Zgodnie z zapisami w/w Studium obszar objęty opracowaniem planu położony jest </w:t>
        <w:br w:type="textWrapping"/>
        <w:t xml:space="preserve">w obszarze: aktywności gospodarczej, oznaczonym literami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AG.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Projekt uchwały został przedstawiony na posiedzeniu Komisji Gospodarki Komunalnej i Porządku Publicznego Rady Miejskiej w Sępólnie Krajeńskim, która pozytywnie go zaopiniowała.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2022-02-24T11:40:48Z</dcterms:created>
  <cp:lastModifiedBy>HOST-13\Frosina</cp:lastModifiedBy>
  <dcterms:modified xsi:type="dcterms:W3CDTF">2022-02-24T10:40:57Z</dcterms:modified>
  <cp:revision>2</cp:revision>
  <dc:subject>w sprawie przystąpienia do sporządzenia miejscowego planu zagospodarowania przestrzennego terenu położonego przy ulicy Koronowskiej w Sępólnie Krajeńskim</dc:subject>
  <dc:title>Uchwała Nr XLI/398/2022 z dnia 23 lutego 2022 r.</dc:title>
</cp:coreProperties>
</file>